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FF0" w:rsidRPr="00FF3D8F" w:rsidRDefault="00947FF0" w:rsidP="00947FF0">
      <w:pPr>
        <w:spacing w:after="120" w:line="240" w:lineRule="auto"/>
        <w:jc w:val="center"/>
        <w:rPr>
          <w:rFonts w:ascii="Times New Roman" w:eastAsia="Calibri" w:hAnsi="Times New Roman" w:cs="Times New Roman"/>
          <w:sz w:val="28"/>
          <w:szCs w:val="28"/>
          <w:lang w:eastAsia="zh-CN"/>
        </w:rPr>
      </w:pPr>
      <w:r w:rsidRPr="00FF3D8F">
        <w:rPr>
          <w:rFonts w:ascii="Times New Roman" w:eastAsia="Calibri" w:hAnsi="Times New Roman" w:cs="Times New Roman"/>
          <w:sz w:val="28"/>
          <w:szCs w:val="28"/>
          <w:lang w:eastAsia="zh-CN"/>
        </w:rPr>
        <w:t>Федеральное государственное образовательное бюджетное</w:t>
      </w:r>
    </w:p>
    <w:p w:rsidR="00947FF0" w:rsidRPr="00FF3D8F" w:rsidRDefault="00947FF0" w:rsidP="00947FF0">
      <w:pPr>
        <w:spacing w:after="120" w:line="240" w:lineRule="auto"/>
        <w:jc w:val="center"/>
        <w:rPr>
          <w:rFonts w:ascii="Times New Roman" w:eastAsia="Calibri" w:hAnsi="Times New Roman" w:cs="Times New Roman"/>
          <w:sz w:val="28"/>
          <w:szCs w:val="28"/>
          <w:lang w:eastAsia="zh-CN"/>
        </w:rPr>
      </w:pPr>
      <w:r w:rsidRPr="00FF3D8F">
        <w:rPr>
          <w:rFonts w:ascii="Times New Roman" w:eastAsia="Calibri" w:hAnsi="Times New Roman" w:cs="Times New Roman"/>
          <w:sz w:val="28"/>
          <w:szCs w:val="28"/>
          <w:lang w:eastAsia="zh-CN"/>
        </w:rPr>
        <w:t>учреждение высшего образования</w:t>
      </w:r>
    </w:p>
    <w:p w:rsidR="00947FF0" w:rsidRPr="00FF3D8F" w:rsidRDefault="00947FF0" w:rsidP="00947FF0">
      <w:pPr>
        <w:spacing w:after="120" w:line="240" w:lineRule="auto"/>
        <w:jc w:val="center"/>
        <w:rPr>
          <w:rFonts w:ascii="Times New Roman" w:eastAsia="Calibri" w:hAnsi="Times New Roman" w:cs="Times New Roman"/>
          <w:b/>
          <w:sz w:val="28"/>
          <w:szCs w:val="28"/>
          <w:lang w:eastAsia="zh-CN"/>
        </w:rPr>
      </w:pPr>
      <w:r w:rsidRPr="00FF3D8F">
        <w:rPr>
          <w:rFonts w:ascii="Times New Roman" w:eastAsia="Calibri" w:hAnsi="Times New Roman" w:cs="Times New Roman"/>
          <w:b/>
          <w:sz w:val="28"/>
          <w:szCs w:val="28"/>
          <w:lang w:eastAsia="zh-CN"/>
        </w:rPr>
        <w:t>«ФИНАНСОВЫЙ УНИВЕРСИТЕТ ПРИ ПРАВИТЕЛЬСТВЕ</w:t>
      </w:r>
    </w:p>
    <w:p w:rsidR="00947FF0" w:rsidRPr="00FF3D8F" w:rsidRDefault="00947FF0" w:rsidP="00947FF0">
      <w:pPr>
        <w:spacing w:after="120" w:line="240" w:lineRule="auto"/>
        <w:jc w:val="center"/>
        <w:rPr>
          <w:rFonts w:ascii="Times New Roman" w:eastAsia="Calibri" w:hAnsi="Times New Roman" w:cs="Times New Roman"/>
          <w:b/>
          <w:sz w:val="28"/>
          <w:szCs w:val="28"/>
          <w:lang w:eastAsia="zh-CN"/>
        </w:rPr>
      </w:pPr>
      <w:r w:rsidRPr="00FF3D8F">
        <w:rPr>
          <w:rFonts w:ascii="Times New Roman" w:eastAsia="Calibri" w:hAnsi="Times New Roman" w:cs="Times New Roman"/>
          <w:b/>
          <w:sz w:val="28"/>
          <w:szCs w:val="28"/>
          <w:lang w:eastAsia="zh-CN"/>
        </w:rPr>
        <w:t>РОССИЙСКОЙ ФЕДЕРАЦИИ»</w:t>
      </w:r>
    </w:p>
    <w:p w:rsidR="00947FF0" w:rsidRPr="00FF3D8F" w:rsidRDefault="00947FF0" w:rsidP="00947FF0">
      <w:pPr>
        <w:spacing w:after="120" w:line="240" w:lineRule="auto"/>
        <w:jc w:val="center"/>
        <w:rPr>
          <w:rFonts w:ascii="Times New Roman" w:eastAsia="Calibri" w:hAnsi="Times New Roman" w:cs="Times New Roman"/>
          <w:sz w:val="28"/>
          <w:szCs w:val="28"/>
          <w:lang w:eastAsia="zh-CN"/>
        </w:rPr>
      </w:pPr>
      <w:r w:rsidRPr="00FF3D8F">
        <w:rPr>
          <w:rFonts w:ascii="Times New Roman" w:eastAsia="Calibri" w:hAnsi="Times New Roman" w:cs="Times New Roman"/>
          <w:sz w:val="28"/>
          <w:szCs w:val="28"/>
          <w:lang w:eastAsia="zh-CN"/>
        </w:rPr>
        <w:t>(Финансовый университет)</w:t>
      </w:r>
    </w:p>
    <w:p w:rsidR="00947FF0" w:rsidRPr="00FF3D8F" w:rsidRDefault="00947FF0" w:rsidP="00947FF0">
      <w:pPr>
        <w:spacing w:after="0" w:line="240" w:lineRule="auto"/>
        <w:jc w:val="center"/>
        <w:rPr>
          <w:rFonts w:ascii="Times New Roman" w:hAnsi="Times New Roman"/>
          <w:b/>
          <w:sz w:val="28"/>
          <w:szCs w:val="28"/>
          <w:lang w:eastAsia="zh-CN"/>
        </w:rPr>
      </w:pPr>
      <w:r w:rsidRPr="00FF3D8F">
        <w:rPr>
          <w:rFonts w:ascii="Times New Roman" w:hAnsi="Times New Roman"/>
          <w:b/>
          <w:sz w:val="28"/>
          <w:szCs w:val="28"/>
          <w:lang w:eastAsia="zh-CN"/>
        </w:rPr>
        <w:t xml:space="preserve">Департамент международного бизнеса </w:t>
      </w:r>
    </w:p>
    <w:p w:rsidR="00947FF0" w:rsidRPr="00FF3D8F" w:rsidRDefault="00947FF0" w:rsidP="00947FF0">
      <w:pPr>
        <w:spacing w:after="0" w:line="240" w:lineRule="auto"/>
        <w:jc w:val="center"/>
        <w:rPr>
          <w:rFonts w:ascii="Times New Roman" w:hAnsi="Times New Roman"/>
          <w:b/>
          <w:color w:val="000000"/>
          <w:sz w:val="28"/>
          <w:szCs w:val="28"/>
        </w:rPr>
      </w:pPr>
      <w:r w:rsidRPr="00FF3D8F">
        <w:rPr>
          <w:rFonts w:ascii="Times New Roman" w:hAnsi="Times New Roman"/>
          <w:b/>
          <w:color w:val="000000"/>
          <w:sz w:val="28"/>
          <w:szCs w:val="28"/>
        </w:rPr>
        <w:t>Факультета международных экономических отношений</w:t>
      </w:r>
    </w:p>
    <w:p w:rsidR="00947FF0" w:rsidRPr="00FF3D8F" w:rsidRDefault="00947FF0" w:rsidP="00947FF0">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947FF0" w:rsidRPr="00FF3D8F" w:rsidTr="00AE55D5">
        <w:trPr>
          <w:trHeight w:val="2664"/>
        </w:trPr>
        <w:tc>
          <w:tcPr>
            <w:tcW w:w="4566" w:type="dxa"/>
            <w:shd w:val="clear" w:color="auto" w:fill="auto"/>
          </w:tcPr>
          <w:p w:rsidR="00947FF0" w:rsidRPr="00556A65" w:rsidRDefault="00947FF0" w:rsidP="006F0E0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p>
        </w:tc>
        <w:tc>
          <w:tcPr>
            <w:tcW w:w="4567" w:type="dxa"/>
            <w:shd w:val="clear" w:color="auto" w:fill="auto"/>
          </w:tcPr>
          <w:p w:rsidR="00947FF0" w:rsidRPr="00FF3D8F" w:rsidRDefault="00947FF0" w:rsidP="00AE55D5">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FF3D8F">
              <w:rPr>
                <w:rFonts w:ascii="Times New Roman" w:eastAsia="Calibri" w:hAnsi="Times New Roman" w:cs="Times New Roman"/>
                <w:bCs/>
                <w:caps/>
                <w:sz w:val="28"/>
                <w:szCs w:val="28"/>
                <w:lang w:eastAsia="zh-CN"/>
              </w:rPr>
              <w:t>Утверждаю</w:t>
            </w:r>
          </w:p>
          <w:p w:rsidR="00947FF0" w:rsidRPr="00FF3D8F" w:rsidRDefault="00947FF0" w:rsidP="00AE55D5">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Проректор по учебной и</w:t>
            </w:r>
          </w:p>
          <w:p w:rsidR="00947FF0" w:rsidRPr="00FF3D8F" w:rsidRDefault="00947FF0" w:rsidP="00AE55D5">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 xml:space="preserve">методической работе </w:t>
            </w:r>
          </w:p>
          <w:p w:rsidR="00947FF0" w:rsidRDefault="00947FF0" w:rsidP="00AE55D5">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6F0E01" w:rsidRPr="00FF3D8F" w:rsidRDefault="006F0E01" w:rsidP="00AE55D5">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947FF0" w:rsidRPr="00FF3D8F" w:rsidRDefault="00947FF0" w:rsidP="00AE55D5">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Е.А. Каменева</w:t>
            </w:r>
          </w:p>
          <w:p w:rsidR="00947FF0" w:rsidRPr="006F0E01" w:rsidRDefault="00371A12" w:rsidP="00AE55D5">
            <w:pPr>
              <w:spacing w:after="0" w:line="48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24.11.</w:t>
            </w:r>
            <w:bookmarkStart w:id="0" w:name="_GoBack"/>
            <w:bookmarkEnd w:id="0"/>
            <w:r w:rsidR="006F0E01">
              <w:rPr>
                <w:rFonts w:ascii="Times New Roman" w:eastAsia="Calibri" w:hAnsi="Times New Roman" w:cs="Times New Roman"/>
                <w:sz w:val="28"/>
                <w:szCs w:val="28"/>
                <w:lang w:eastAsia="ru-RU"/>
              </w:rPr>
              <w:t xml:space="preserve"> 2023</w:t>
            </w:r>
            <w:r w:rsidR="009F7795">
              <w:rPr>
                <w:rFonts w:ascii="Times New Roman" w:eastAsia="Calibri" w:hAnsi="Times New Roman" w:cs="Times New Roman"/>
                <w:sz w:val="28"/>
                <w:szCs w:val="28"/>
                <w:lang w:eastAsia="ru-RU"/>
              </w:rPr>
              <w:t xml:space="preserve"> г.</w:t>
            </w:r>
          </w:p>
          <w:p w:rsidR="00947FF0" w:rsidRPr="00FF3D8F" w:rsidRDefault="00947FF0" w:rsidP="00AE55D5">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947FF0" w:rsidRPr="00FF3D8F" w:rsidRDefault="00947FF0" w:rsidP="00947FF0">
      <w:pPr>
        <w:widowControl w:val="0"/>
        <w:autoSpaceDE w:val="0"/>
        <w:autoSpaceDN w:val="0"/>
        <w:spacing w:after="0" w:line="240" w:lineRule="auto"/>
        <w:rPr>
          <w:rFonts w:ascii="Times New Roman" w:eastAsia="Times New Roman" w:hAnsi="Times New Roman" w:cs="Times New Roman"/>
          <w:b/>
          <w:sz w:val="28"/>
          <w:szCs w:val="28"/>
        </w:rPr>
      </w:pPr>
    </w:p>
    <w:p w:rsidR="00947FF0" w:rsidRPr="00FF3D8F" w:rsidRDefault="00947FF0" w:rsidP="00947FF0">
      <w:pPr>
        <w:widowControl w:val="0"/>
        <w:autoSpaceDE w:val="0"/>
        <w:autoSpaceDN w:val="0"/>
        <w:spacing w:before="6" w:after="0" w:line="240" w:lineRule="auto"/>
        <w:rPr>
          <w:rFonts w:ascii="Times New Roman" w:eastAsia="Times New Roman" w:hAnsi="Times New Roman" w:cs="Times New Roman"/>
          <w:b/>
          <w:sz w:val="28"/>
          <w:szCs w:val="28"/>
        </w:rPr>
      </w:pPr>
    </w:p>
    <w:p w:rsidR="00947FF0" w:rsidRPr="00FF3D8F" w:rsidRDefault="00947FF0" w:rsidP="00947FF0">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FF3D8F">
        <w:rPr>
          <w:rFonts w:ascii="Times New Roman" w:eastAsia="Calibri" w:hAnsi="Times New Roman" w:cs="Times New Roman"/>
          <w:b/>
          <w:sz w:val="28"/>
          <w:szCs w:val="28"/>
        </w:rPr>
        <w:t>АСОН Т.А.</w:t>
      </w:r>
    </w:p>
    <w:p w:rsidR="00947FF0" w:rsidRPr="00FF3D8F" w:rsidRDefault="00947FF0" w:rsidP="00947FF0">
      <w:pPr>
        <w:widowControl w:val="0"/>
        <w:autoSpaceDE w:val="0"/>
        <w:autoSpaceDN w:val="0"/>
        <w:spacing w:before="9" w:after="0" w:line="240" w:lineRule="auto"/>
        <w:rPr>
          <w:rFonts w:ascii="Times New Roman" w:eastAsia="Times New Roman" w:hAnsi="Times New Roman" w:cs="Times New Roman"/>
          <w:b/>
          <w:sz w:val="28"/>
          <w:szCs w:val="28"/>
        </w:rPr>
      </w:pPr>
    </w:p>
    <w:p w:rsidR="00947FF0" w:rsidRPr="00FF3D8F" w:rsidRDefault="00947FF0" w:rsidP="00947FF0">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FF3D8F">
        <w:rPr>
          <w:rFonts w:ascii="Times New Roman" w:eastAsia="Times New Roman" w:hAnsi="Times New Roman" w:cs="Times New Roman"/>
          <w:b/>
          <w:bCs/>
          <w:sz w:val="28"/>
          <w:szCs w:val="28"/>
        </w:rPr>
        <w:t>МЕЖДУНАРОДНЫЙ БИЗНЕС</w:t>
      </w:r>
    </w:p>
    <w:p w:rsidR="00947FF0" w:rsidRPr="00FF3D8F" w:rsidRDefault="00947FF0" w:rsidP="00947FF0">
      <w:pPr>
        <w:widowControl w:val="0"/>
        <w:autoSpaceDE w:val="0"/>
        <w:autoSpaceDN w:val="0"/>
        <w:spacing w:before="6" w:after="0" w:line="240" w:lineRule="auto"/>
        <w:rPr>
          <w:rFonts w:ascii="Times New Roman" w:eastAsia="Times New Roman" w:hAnsi="Times New Roman" w:cs="Times New Roman"/>
          <w:b/>
          <w:sz w:val="28"/>
          <w:szCs w:val="28"/>
        </w:rPr>
      </w:pPr>
    </w:p>
    <w:p w:rsidR="00947FF0" w:rsidRPr="00FF3D8F" w:rsidRDefault="00947FF0" w:rsidP="00947FF0">
      <w:pPr>
        <w:shd w:val="clear" w:color="auto" w:fill="FFFFFF"/>
        <w:spacing w:after="0" w:line="240" w:lineRule="auto"/>
        <w:ind w:left="28"/>
        <w:jc w:val="center"/>
        <w:rPr>
          <w:rFonts w:ascii="Times New Roman" w:eastAsia="Calibri" w:hAnsi="Times New Roman" w:cs="Times New Roman"/>
          <w:sz w:val="28"/>
          <w:szCs w:val="28"/>
          <w:lang w:eastAsia="zh-CN"/>
        </w:rPr>
      </w:pPr>
      <w:r w:rsidRPr="00FF3D8F">
        <w:rPr>
          <w:rFonts w:ascii="Times New Roman" w:eastAsia="Calibri" w:hAnsi="Times New Roman" w:cs="Times New Roman"/>
          <w:b/>
          <w:bCs/>
          <w:color w:val="000000"/>
          <w:sz w:val="28"/>
          <w:szCs w:val="28"/>
          <w:lang w:eastAsia="zh-CN"/>
        </w:rPr>
        <w:t>Рабочая программа дисциплины</w:t>
      </w:r>
    </w:p>
    <w:p w:rsidR="00947FF0" w:rsidRPr="00FF3D8F" w:rsidRDefault="00947FF0" w:rsidP="00947FF0">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FF3D8F">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947FF0" w:rsidRPr="00FF3D8F" w:rsidRDefault="00FF3D8F" w:rsidP="00947FF0">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FF3D8F">
        <w:rPr>
          <w:rFonts w:ascii="Times New Roman" w:eastAsia="Calibri" w:hAnsi="Times New Roman" w:cs="Times New Roman"/>
          <w:color w:val="000000"/>
          <w:sz w:val="28"/>
          <w:szCs w:val="28"/>
          <w:lang w:eastAsia="zh-CN"/>
        </w:rPr>
        <w:t>38</w:t>
      </w:r>
      <w:r w:rsidR="00947FF0" w:rsidRPr="00FF3D8F">
        <w:rPr>
          <w:rFonts w:ascii="Times New Roman" w:eastAsia="Calibri" w:hAnsi="Times New Roman" w:cs="Times New Roman"/>
          <w:color w:val="000000"/>
          <w:sz w:val="28"/>
          <w:szCs w:val="28"/>
          <w:lang w:eastAsia="zh-CN"/>
        </w:rPr>
        <w:t>.03.0</w:t>
      </w:r>
      <w:r w:rsidRPr="00FF3D8F">
        <w:rPr>
          <w:rFonts w:ascii="Times New Roman" w:eastAsia="Calibri" w:hAnsi="Times New Roman" w:cs="Times New Roman"/>
          <w:color w:val="000000"/>
          <w:sz w:val="28"/>
          <w:szCs w:val="28"/>
          <w:lang w:eastAsia="zh-CN"/>
        </w:rPr>
        <w:t>1 «Экономика</w:t>
      </w:r>
      <w:r w:rsidR="00947FF0" w:rsidRPr="00FF3D8F">
        <w:rPr>
          <w:rFonts w:ascii="Times New Roman" w:eastAsia="Calibri" w:hAnsi="Times New Roman" w:cs="Times New Roman"/>
          <w:color w:val="000000"/>
          <w:sz w:val="28"/>
          <w:szCs w:val="28"/>
          <w:lang w:eastAsia="zh-CN"/>
        </w:rPr>
        <w:t>»</w:t>
      </w:r>
    </w:p>
    <w:p w:rsidR="00947FF0" w:rsidRDefault="00EE15BD" w:rsidP="00947FF0">
      <w:pPr>
        <w:spacing w:after="120" w:line="240" w:lineRule="auto"/>
        <w:jc w:val="center"/>
        <w:rPr>
          <w:rFonts w:ascii="Times New Roman" w:hAnsi="Times New Roman"/>
          <w:sz w:val="28"/>
          <w:szCs w:val="28"/>
        </w:rPr>
      </w:pPr>
      <w:r>
        <w:rPr>
          <w:rFonts w:ascii="Times New Roman" w:hAnsi="Times New Roman"/>
          <w:sz w:val="28"/>
          <w:szCs w:val="28"/>
        </w:rPr>
        <w:t>Профиль: «</w:t>
      </w:r>
      <w:r w:rsidR="00FF3D8F" w:rsidRPr="00FF3D8F">
        <w:rPr>
          <w:rFonts w:ascii="Times New Roman" w:hAnsi="Times New Roman"/>
          <w:sz w:val="28"/>
          <w:szCs w:val="28"/>
        </w:rPr>
        <w:t>Международная торговля и налогообложение/ I</w:t>
      </w:r>
      <w:r>
        <w:rPr>
          <w:rFonts w:ascii="Times New Roman" w:hAnsi="Times New Roman"/>
          <w:sz w:val="28"/>
          <w:szCs w:val="28"/>
        </w:rPr>
        <w:t>nternational Trade and Taxation»</w:t>
      </w:r>
    </w:p>
    <w:p w:rsidR="00FF3D8F" w:rsidRDefault="00FF3D8F" w:rsidP="00947FF0">
      <w:pPr>
        <w:spacing w:after="120" w:line="240" w:lineRule="auto"/>
        <w:jc w:val="center"/>
        <w:rPr>
          <w:rFonts w:ascii="Times New Roman" w:hAnsi="Times New Roman"/>
          <w:sz w:val="28"/>
          <w:szCs w:val="28"/>
        </w:rPr>
      </w:pPr>
      <w:r w:rsidRPr="00CD3364">
        <w:rPr>
          <w:rFonts w:ascii="Times New Roman" w:hAnsi="Times New Roman"/>
          <w:sz w:val="28"/>
          <w:szCs w:val="28"/>
        </w:rPr>
        <w:t>Профиль:</w:t>
      </w:r>
      <w:r w:rsidR="00EE15BD">
        <w:rPr>
          <w:rFonts w:ascii="Times New Roman" w:hAnsi="Times New Roman"/>
          <w:sz w:val="28"/>
          <w:szCs w:val="28"/>
        </w:rPr>
        <w:t xml:space="preserve"> «</w:t>
      </w:r>
      <w:r w:rsidRPr="00CD3364">
        <w:rPr>
          <w:rFonts w:ascii="Times New Roman" w:hAnsi="Times New Roman"/>
          <w:sz w:val="28"/>
          <w:szCs w:val="28"/>
        </w:rPr>
        <w:t>Финансовый анализ и управление рисками/Financial Analysis and Risk</w:t>
      </w:r>
      <w:r w:rsidR="00EE15BD">
        <w:rPr>
          <w:rFonts w:ascii="Times New Roman" w:hAnsi="Times New Roman"/>
          <w:sz w:val="28"/>
          <w:szCs w:val="28"/>
        </w:rPr>
        <w:t xml:space="preserve"> Management»</w:t>
      </w:r>
    </w:p>
    <w:p w:rsidR="009F7795" w:rsidRPr="00FF3D8F" w:rsidRDefault="009F7795" w:rsidP="00947FF0">
      <w:pPr>
        <w:spacing w:after="120" w:line="240" w:lineRule="auto"/>
        <w:jc w:val="center"/>
        <w:rPr>
          <w:rFonts w:ascii="Times New Roman" w:eastAsia="Calibri" w:hAnsi="Times New Roman" w:cs="Times New Roman"/>
          <w:i/>
          <w:sz w:val="28"/>
          <w:szCs w:val="28"/>
          <w:lang w:eastAsia="zh-CN"/>
        </w:rPr>
      </w:pPr>
    </w:p>
    <w:p w:rsidR="00947FF0" w:rsidRPr="009F7795" w:rsidRDefault="00947FF0" w:rsidP="00947FF0">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9F7795">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947FF0" w:rsidRPr="009F7795" w:rsidRDefault="00947FF0" w:rsidP="00947FF0">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9F7795">
        <w:rPr>
          <w:rFonts w:ascii="Times New Roman" w:eastAsia="Calibri" w:hAnsi="Times New Roman" w:cs="Times New Roman"/>
          <w:i/>
          <w:sz w:val="24"/>
          <w:szCs w:val="24"/>
          <w:lang w:eastAsia="zh-CN"/>
        </w:rPr>
        <w:t xml:space="preserve">(протокол </w:t>
      </w:r>
      <w:proofErr w:type="gramStart"/>
      <w:r w:rsidRPr="009F7795">
        <w:rPr>
          <w:rFonts w:ascii="Times New Roman" w:eastAsia="Calibri" w:hAnsi="Times New Roman" w:cs="Times New Roman"/>
          <w:i/>
          <w:sz w:val="24"/>
          <w:szCs w:val="24"/>
          <w:lang w:eastAsia="zh-CN"/>
        </w:rPr>
        <w:t xml:space="preserve">№  </w:t>
      </w:r>
      <w:r w:rsidR="00D82F48">
        <w:rPr>
          <w:rFonts w:ascii="Times New Roman" w:eastAsia="Calibri" w:hAnsi="Times New Roman" w:cs="Times New Roman"/>
          <w:i/>
          <w:sz w:val="24"/>
          <w:szCs w:val="24"/>
          <w:lang w:eastAsia="zh-CN"/>
        </w:rPr>
        <w:t>40</w:t>
      </w:r>
      <w:proofErr w:type="gramEnd"/>
      <w:r w:rsidRPr="009F7795">
        <w:rPr>
          <w:rFonts w:ascii="Times New Roman" w:eastAsia="Calibri" w:hAnsi="Times New Roman" w:cs="Times New Roman"/>
          <w:i/>
          <w:sz w:val="24"/>
          <w:szCs w:val="24"/>
        </w:rPr>
        <w:t xml:space="preserve"> </w:t>
      </w:r>
      <w:r w:rsidR="00F31A58" w:rsidRPr="009F7795">
        <w:rPr>
          <w:rFonts w:ascii="Times New Roman" w:eastAsia="Calibri" w:hAnsi="Times New Roman" w:cs="Times New Roman"/>
          <w:i/>
          <w:sz w:val="24"/>
          <w:szCs w:val="24"/>
        </w:rPr>
        <w:t xml:space="preserve"> </w:t>
      </w:r>
      <w:r w:rsidRPr="009F7795">
        <w:rPr>
          <w:rFonts w:ascii="Times New Roman" w:eastAsia="Calibri" w:hAnsi="Times New Roman" w:cs="Times New Roman"/>
          <w:i/>
          <w:sz w:val="24"/>
          <w:szCs w:val="24"/>
        </w:rPr>
        <w:t xml:space="preserve">от  </w:t>
      </w:r>
      <w:r w:rsidR="00D82F48">
        <w:rPr>
          <w:rFonts w:ascii="Times New Roman" w:eastAsia="Calibri" w:hAnsi="Times New Roman" w:cs="Times New Roman"/>
          <w:i/>
          <w:sz w:val="24"/>
          <w:szCs w:val="24"/>
        </w:rPr>
        <w:t>23</w:t>
      </w:r>
      <w:r w:rsidRPr="009F7795">
        <w:rPr>
          <w:rFonts w:ascii="Times New Roman" w:eastAsia="Calibri" w:hAnsi="Times New Roman" w:cs="Times New Roman"/>
          <w:i/>
          <w:sz w:val="24"/>
          <w:szCs w:val="24"/>
        </w:rPr>
        <w:t>.</w:t>
      </w:r>
      <w:r w:rsidR="00D82F48">
        <w:rPr>
          <w:rFonts w:ascii="Times New Roman" w:eastAsia="Calibri" w:hAnsi="Times New Roman" w:cs="Times New Roman"/>
          <w:i/>
          <w:sz w:val="24"/>
          <w:szCs w:val="24"/>
        </w:rPr>
        <w:t>11</w:t>
      </w:r>
      <w:r w:rsidRPr="009F7795">
        <w:rPr>
          <w:rFonts w:ascii="Times New Roman" w:eastAsia="Calibri" w:hAnsi="Times New Roman" w:cs="Times New Roman"/>
          <w:i/>
          <w:sz w:val="24"/>
          <w:szCs w:val="24"/>
        </w:rPr>
        <w:t>.2023</w:t>
      </w:r>
      <w:r w:rsidRPr="009F7795">
        <w:rPr>
          <w:rFonts w:eastAsia="Calibri"/>
          <w:i/>
          <w:sz w:val="24"/>
          <w:szCs w:val="24"/>
        </w:rPr>
        <w:t xml:space="preserve"> </w:t>
      </w:r>
      <w:r w:rsidRPr="009F7795">
        <w:rPr>
          <w:rFonts w:ascii="Times New Roman" w:eastAsia="Calibri" w:hAnsi="Times New Roman" w:cs="Times New Roman"/>
          <w:i/>
          <w:sz w:val="24"/>
          <w:szCs w:val="24"/>
          <w:lang w:eastAsia="zh-CN"/>
        </w:rPr>
        <w:t>г.)</w:t>
      </w:r>
    </w:p>
    <w:p w:rsidR="00947FF0" w:rsidRPr="009F7795" w:rsidRDefault="00947FF0" w:rsidP="00947FF0">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947FF0" w:rsidRPr="009F7795" w:rsidRDefault="00947FF0" w:rsidP="00947FF0">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9F7795">
        <w:rPr>
          <w:rFonts w:ascii="Times New Roman" w:eastAsia="Calibri" w:hAnsi="Times New Roman" w:cs="Times New Roman"/>
          <w:i/>
          <w:sz w:val="24"/>
          <w:szCs w:val="24"/>
          <w:lang w:eastAsia="zh-CN"/>
        </w:rPr>
        <w:t xml:space="preserve">Одобрено </w:t>
      </w:r>
      <w:r w:rsidRPr="009F7795">
        <w:rPr>
          <w:rFonts w:ascii="Times New Roman" w:eastAsia="Calibri" w:hAnsi="Times New Roman" w:cs="Times New Roman"/>
          <w:i/>
          <w:sz w:val="24"/>
          <w:szCs w:val="24"/>
          <w:lang w:eastAsia="ru-RU"/>
        </w:rPr>
        <w:t>Департамент</w:t>
      </w:r>
      <w:r w:rsidR="00532EB3" w:rsidRPr="009F7795">
        <w:rPr>
          <w:rFonts w:ascii="Times New Roman" w:eastAsia="Calibri" w:hAnsi="Times New Roman" w:cs="Times New Roman"/>
          <w:i/>
          <w:sz w:val="24"/>
          <w:szCs w:val="24"/>
          <w:lang w:eastAsia="ru-RU"/>
        </w:rPr>
        <w:t>ом</w:t>
      </w:r>
      <w:r w:rsidRPr="009F7795">
        <w:rPr>
          <w:rFonts w:ascii="Times New Roman" w:eastAsia="Calibri" w:hAnsi="Times New Roman" w:cs="Times New Roman"/>
          <w:i/>
          <w:sz w:val="24"/>
          <w:szCs w:val="24"/>
          <w:lang w:eastAsia="ru-RU"/>
        </w:rPr>
        <w:t xml:space="preserve"> международного бизнеса</w:t>
      </w:r>
    </w:p>
    <w:p w:rsidR="00947FF0" w:rsidRPr="009F7795" w:rsidRDefault="00947FF0" w:rsidP="00947FF0">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9F7795">
        <w:rPr>
          <w:rFonts w:ascii="Times New Roman" w:eastAsia="Calibri" w:hAnsi="Times New Roman" w:cs="Times New Roman"/>
          <w:i/>
          <w:sz w:val="24"/>
          <w:szCs w:val="24"/>
          <w:lang w:eastAsia="zh-CN"/>
        </w:rPr>
        <w:t xml:space="preserve">(протокол </w:t>
      </w:r>
      <w:proofErr w:type="gramStart"/>
      <w:r w:rsidRPr="009F7795">
        <w:rPr>
          <w:rFonts w:ascii="Times New Roman" w:eastAsia="Calibri" w:hAnsi="Times New Roman" w:cs="Times New Roman"/>
          <w:i/>
          <w:sz w:val="24"/>
          <w:szCs w:val="24"/>
          <w:lang w:eastAsia="zh-CN"/>
        </w:rPr>
        <w:t xml:space="preserve">№ </w:t>
      </w:r>
      <w:r w:rsidRPr="009F7795">
        <w:rPr>
          <w:rFonts w:ascii="Times New Roman" w:eastAsia="Calibri" w:hAnsi="Times New Roman" w:cs="Times New Roman"/>
          <w:i/>
          <w:sz w:val="24"/>
          <w:szCs w:val="24"/>
        </w:rPr>
        <w:t xml:space="preserve"> </w:t>
      </w:r>
      <w:r w:rsidR="00D82F48">
        <w:rPr>
          <w:rFonts w:ascii="Times New Roman" w:eastAsia="Calibri" w:hAnsi="Times New Roman" w:cs="Times New Roman"/>
          <w:i/>
          <w:sz w:val="24"/>
          <w:szCs w:val="24"/>
        </w:rPr>
        <w:t>4</w:t>
      </w:r>
      <w:proofErr w:type="gramEnd"/>
      <w:r w:rsidR="009E307E" w:rsidRPr="009F7795">
        <w:rPr>
          <w:rFonts w:ascii="Times New Roman" w:eastAsia="Calibri" w:hAnsi="Times New Roman" w:cs="Times New Roman"/>
          <w:i/>
          <w:sz w:val="24"/>
          <w:szCs w:val="24"/>
        </w:rPr>
        <w:t xml:space="preserve">  </w:t>
      </w:r>
      <w:r w:rsidRPr="009F7795">
        <w:rPr>
          <w:rFonts w:ascii="Times New Roman" w:eastAsia="Calibri" w:hAnsi="Times New Roman" w:cs="Times New Roman"/>
          <w:i/>
          <w:sz w:val="24"/>
          <w:szCs w:val="24"/>
        </w:rPr>
        <w:t xml:space="preserve">от  </w:t>
      </w:r>
      <w:r w:rsidR="00D82F48">
        <w:rPr>
          <w:rFonts w:ascii="Times New Roman" w:eastAsia="Calibri" w:hAnsi="Times New Roman" w:cs="Times New Roman"/>
          <w:i/>
          <w:sz w:val="24"/>
          <w:szCs w:val="24"/>
        </w:rPr>
        <w:t>02</w:t>
      </w:r>
      <w:r w:rsidRPr="009F7795">
        <w:rPr>
          <w:rFonts w:ascii="Times New Roman" w:eastAsia="Calibri" w:hAnsi="Times New Roman" w:cs="Times New Roman"/>
          <w:i/>
          <w:sz w:val="24"/>
          <w:szCs w:val="24"/>
        </w:rPr>
        <w:t>.</w:t>
      </w:r>
      <w:r w:rsidR="00D82F48">
        <w:rPr>
          <w:rFonts w:ascii="Times New Roman" w:eastAsia="Calibri" w:hAnsi="Times New Roman" w:cs="Times New Roman"/>
          <w:i/>
          <w:sz w:val="24"/>
          <w:szCs w:val="24"/>
        </w:rPr>
        <w:t>10</w:t>
      </w:r>
      <w:r w:rsidRPr="009F7795">
        <w:rPr>
          <w:rFonts w:ascii="Times New Roman" w:eastAsia="Calibri" w:hAnsi="Times New Roman" w:cs="Times New Roman"/>
          <w:i/>
          <w:sz w:val="24"/>
          <w:szCs w:val="24"/>
        </w:rPr>
        <w:t>.2023</w:t>
      </w:r>
      <w:r w:rsidRPr="009F7795">
        <w:rPr>
          <w:rFonts w:ascii="Times New Roman" w:eastAsia="Calibri" w:hAnsi="Times New Roman" w:cs="Times New Roman"/>
          <w:i/>
          <w:sz w:val="24"/>
          <w:szCs w:val="24"/>
          <w:lang w:eastAsia="zh-CN"/>
        </w:rPr>
        <w:t xml:space="preserve"> г.)</w:t>
      </w:r>
    </w:p>
    <w:p w:rsidR="00947FF0" w:rsidRPr="00FF3D8F" w:rsidRDefault="00947FF0" w:rsidP="00947FF0">
      <w:pPr>
        <w:widowControl w:val="0"/>
        <w:autoSpaceDE w:val="0"/>
        <w:autoSpaceDN w:val="0"/>
        <w:spacing w:after="0" w:line="240" w:lineRule="auto"/>
        <w:rPr>
          <w:rFonts w:ascii="Calibri" w:eastAsia="Times New Roman" w:hAnsi="Times New Roman" w:cs="Times New Roman"/>
          <w:i/>
          <w:sz w:val="28"/>
          <w:szCs w:val="28"/>
        </w:rPr>
      </w:pPr>
    </w:p>
    <w:p w:rsidR="00947FF0" w:rsidRDefault="00947FF0" w:rsidP="00947FF0">
      <w:pPr>
        <w:widowControl w:val="0"/>
        <w:autoSpaceDE w:val="0"/>
        <w:autoSpaceDN w:val="0"/>
        <w:spacing w:after="0" w:line="240" w:lineRule="auto"/>
        <w:rPr>
          <w:rFonts w:ascii="Calibri" w:eastAsia="Times New Roman" w:hAnsi="Times New Roman" w:cs="Times New Roman"/>
          <w:i/>
          <w:sz w:val="28"/>
          <w:szCs w:val="28"/>
        </w:rPr>
      </w:pPr>
    </w:p>
    <w:p w:rsidR="009E307E" w:rsidRPr="00FF3D8F" w:rsidRDefault="009E307E" w:rsidP="00947FF0">
      <w:pPr>
        <w:widowControl w:val="0"/>
        <w:autoSpaceDE w:val="0"/>
        <w:autoSpaceDN w:val="0"/>
        <w:spacing w:after="0" w:line="240" w:lineRule="auto"/>
        <w:rPr>
          <w:rFonts w:ascii="Calibri" w:eastAsia="Times New Roman" w:hAnsi="Times New Roman" w:cs="Times New Roman"/>
          <w:i/>
          <w:sz w:val="28"/>
          <w:szCs w:val="28"/>
        </w:rPr>
      </w:pPr>
    </w:p>
    <w:p w:rsidR="00947FF0" w:rsidRPr="00FF3D8F" w:rsidRDefault="00947FF0" w:rsidP="00947FF0">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FF3D8F">
        <w:rPr>
          <w:rFonts w:ascii="Times New Roman" w:eastAsia="Times New Roman" w:hAnsi="Times New Roman" w:cs="Times New Roman"/>
          <w:b/>
          <w:bCs/>
          <w:sz w:val="28"/>
          <w:szCs w:val="28"/>
        </w:rPr>
        <w:t>Москва 2023</w:t>
      </w:r>
    </w:p>
    <w:p w:rsidR="00B27982" w:rsidRPr="00B27982" w:rsidRDefault="00B27982" w:rsidP="00B27982">
      <w:pPr>
        <w:shd w:val="clear" w:color="auto" w:fill="FFFFFF"/>
        <w:spacing w:after="0" w:line="240" w:lineRule="auto"/>
        <w:rPr>
          <w:rFonts w:ascii="Times New Roman" w:eastAsia="Times New Roman" w:hAnsi="Times New Roman" w:cs="Times New Roman"/>
          <w:b/>
          <w:color w:val="2C2D2E"/>
          <w:sz w:val="28"/>
          <w:szCs w:val="23"/>
          <w:lang w:eastAsia="ru-RU"/>
        </w:rPr>
      </w:pPr>
      <w:r w:rsidRPr="00B27982">
        <w:rPr>
          <w:rFonts w:ascii="Times New Roman" w:eastAsia="Times New Roman" w:hAnsi="Times New Roman" w:cs="Times New Roman"/>
          <w:b/>
          <w:color w:val="2C2D2E"/>
          <w:sz w:val="28"/>
          <w:szCs w:val="23"/>
          <w:lang w:eastAsia="ru-RU"/>
        </w:rPr>
        <w:lastRenderedPageBreak/>
        <w:t>УДК 33М:338Т8(073)</w:t>
      </w:r>
    </w:p>
    <w:p w:rsidR="00B27982" w:rsidRPr="00B27982" w:rsidRDefault="00B27982" w:rsidP="00B27982">
      <w:pPr>
        <w:shd w:val="clear" w:color="auto" w:fill="FFFFFF"/>
        <w:spacing w:after="0" w:line="240" w:lineRule="auto"/>
        <w:rPr>
          <w:rFonts w:ascii="Times New Roman" w:eastAsia="Times New Roman" w:hAnsi="Times New Roman" w:cs="Times New Roman"/>
          <w:b/>
          <w:color w:val="2C2D2E"/>
          <w:sz w:val="28"/>
          <w:szCs w:val="23"/>
          <w:lang w:eastAsia="ru-RU"/>
        </w:rPr>
      </w:pPr>
      <w:r w:rsidRPr="00B27982">
        <w:rPr>
          <w:rFonts w:ascii="Times New Roman" w:eastAsia="Times New Roman" w:hAnsi="Times New Roman" w:cs="Times New Roman"/>
          <w:b/>
          <w:color w:val="2C2D2E"/>
          <w:sz w:val="28"/>
          <w:szCs w:val="23"/>
          <w:lang w:eastAsia="ru-RU"/>
        </w:rPr>
        <w:t>ББК 65.5+65.428</w:t>
      </w:r>
    </w:p>
    <w:p w:rsidR="00B27982" w:rsidRPr="00B27982" w:rsidRDefault="00B27982" w:rsidP="00B27982">
      <w:pPr>
        <w:shd w:val="clear" w:color="auto" w:fill="FFFFFF"/>
        <w:spacing w:after="0" w:line="240" w:lineRule="auto"/>
        <w:rPr>
          <w:rFonts w:ascii="Times New Roman" w:eastAsia="Times New Roman" w:hAnsi="Times New Roman" w:cs="Times New Roman"/>
          <w:b/>
          <w:color w:val="2C2D2E"/>
          <w:sz w:val="28"/>
          <w:szCs w:val="23"/>
          <w:lang w:eastAsia="ru-RU"/>
        </w:rPr>
      </w:pPr>
      <w:r w:rsidRPr="00B27982">
        <w:rPr>
          <w:rFonts w:ascii="Times New Roman" w:eastAsia="Times New Roman" w:hAnsi="Times New Roman" w:cs="Times New Roman"/>
          <w:b/>
          <w:color w:val="2C2D2E"/>
          <w:sz w:val="28"/>
          <w:szCs w:val="23"/>
          <w:lang w:eastAsia="ru-RU"/>
        </w:rPr>
        <w:t>А90</w:t>
      </w:r>
    </w:p>
    <w:p w:rsidR="00B27982" w:rsidRDefault="00B27982" w:rsidP="00947FF0">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rPr>
      </w:pPr>
    </w:p>
    <w:p w:rsidR="00947FF0" w:rsidRPr="00F13293" w:rsidRDefault="00947FF0" w:rsidP="00947FF0">
      <w:pPr>
        <w:widowControl w:val="0"/>
        <w:tabs>
          <w:tab w:val="left" w:pos="0"/>
          <w:tab w:val="left" w:pos="9214"/>
        </w:tabs>
        <w:autoSpaceDE w:val="0"/>
        <w:autoSpaceDN w:val="0"/>
        <w:spacing w:after="0" w:line="278" w:lineRule="auto"/>
        <w:jc w:val="both"/>
        <w:rPr>
          <w:rFonts w:ascii="Times New Roman" w:eastAsia="Calibri" w:hAnsi="Times New Roman" w:cs="Times New Roman"/>
          <w:sz w:val="28"/>
          <w:szCs w:val="28"/>
        </w:rPr>
      </w:pPr>
      <w:r w:rsidRPr="00F13293">
        <w:rPr>
          <w:rFonts w:ascii="Times New Roman" w:eastAsia="Calibri" w:hAnsi="Times New Roman" w:cs="Times New Roman"/>
          <w:b/>
          <w:sz w:val="28"/>
          <w:szCs w:val="28"/>
        </w:rPr>
        <w:t xml:space="preserve">Рецензент: </w:t>
      </w:r>
      <w:r w:rsidR="005A0AFF">
        <w:rPr>
          <w:rFonts w:ascii="Times New Roman" w:eastAsia="Calibri" w:hAnsi="Times New Roman"/>
          <w:sz w:val="28"/>
          <w:szCs w:val="28"/>
        </w:rPr>
        <w:t>Горбунова О.А.</w:t>
      </w:r>
      <w:r w:rsidRPr="00F13293">
        <w:rPr>
          <w:rFonts w:ascii="Times New Roman" w:eastAsia="Calibri" w:hAnsi="Times New Roman"/>
          <w:sz w:val="28"/>
          <w:szCs w:val="28"/>
        </w:rPr>
        <w:t>, кандидат экономических наук, доцент, доцент Департамента международного бизнеса</w:t>
      </w:r>
    </w:p>
    <w:p w:rsidR="00947FF0" w:rsidRPr="00F13293" w:rsidRDefault="005A0AFF" w:rsidP="005A0AFF">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ab/>
      </w:r>
      <w:r w:rsidR="00947FF0" w:rsidRPr="00F13293">
        <w:rPr>
          <w:rFonts w:ascii="Times New Roman" w:eastAsia="Calibri" w:hAnsi="Times New Roman" w:cs="Times New Roman"/>
          <w:b/>
          <w:color w:val="000000"/>
          <w:sz w:val="28"/>
          <w:szCs w:val="28"/>
          <w:lang w:eastAsia="ru-RU"/>
        </w:rPr>
        <w:t xml:space="preserve">Асон Т.А.  </w:t>
      </w:r>
    </w:p>
    <w:p w:rsidR="00947FF0" w:rsidRDefault="00947FF0" w:rsidP="009F7795">
      <w:pPr>
        <w:shd w:val="clear" w:color="auto" w:fill="FFFFFF"/>
        <w:tabs>
          <w:tab w:val="left" w:pos="1066"/>
        </w:tabs>
        <w:spacing w:after="0" w:line="240" w:lineRule="auto"/>
        <w:ind w:firstLine="284"/>
        <w:jc w:val="both"/>
        <w:rPr>
          <w:rFonts w:ascii="Times New Roman" w:eastAsia="Calibri" w:hAnsi="Times New Roman" w:cs="Times New Roman"/>
          <w:color w:val="000000"/>
          <w:sz w:val="28"/>
          <w:szCs w:val="28"/>
          <w:lang w:eastAsia="ru-RU"/>
        </w:rPr>
      </w:pPr>
      <w:r w:rsidRPr="00F13293">
        <w:rPr>
          <w:rFonts w:ascii="Times New Roman" w:eastAsia="Calibri" w:hAnsi="Times New Roman" w:cs="Times New Roman"/>
          <w:b/>
          <w:color w:val="000000"/>
          <w:sz w:val="28"/>
          <w:szCs w:val="28"/>
          <w:lang w:eastAsia="ru-RU"/>
        </w:rPr>
        <w:t>«</w:t>
      </w:r>
      <w:bookmarkStart w:id="1" w:name="_Hlk119261296"/>
      <w:r w:rsidRPr="00F13293">
        <w:rPr>
          <w:rFonts w:ascii="Times New Roman" w:eastAsia="Calibri" w:hAnsi="Times New Roman" w:cs="Times New Roman"/>
          <w:b/>
          <w:color w:val="000000"/>
          <w:sz w:val="28"/>
          <w:szCs w:val="28"/>
          <w:lang w:eastAsia="ru-RU"/>
        </w:rPr>
        <w:t>М</w:t>
      </w:r>
      <w:bookmarkEnd w:id="1"/>
      <w:r w:rsidRPr="00F13293">
        <w:rPr>
          <w:rFonts w:ascii="Times New Roman" w:eastAsia="Calibri" w:hAnsi="Times New Roman" w:cs="Times New Roman"/>
          <w:b/>
          <w:color w:val="000000"/>
          <w:sz w:val="28"/>
          <w:szCs w:val="28"/>
          <w:lang w:eastAsia="ru-RU"/>
        </w:rPr>
        <w:t xml:space="preserve">еждународный бизнес». </w:t>
      </w:r>
      <w:r w:rsidRPr="00F13293">
        <w:rPr>
          <w:rFonts w:ascii="Times New Roman" w:eastAsia="Calibri" w:hAnsi="Times New Roman" w:cs="Times New Roman"/>
          <w:color w:val="000000"/>
          <w:sz w:val="28"/>
          <w:szCs w:val="28"/>
          <w:lang w:eastAsia="ru-RU"/>
        </w:rPr>
        <w:t>Рабочая программа дисциплины</w:t>
      </w:r>
      <w:r w:rsidRPr="00F13293">
        <w:rPr>
          <w:rFonts w:ascii="Times New Roman" w:eastAsia="Calibri" w:hAnsi="Times New Roman" w:cs="Times New Roman"/>
          <w:b/>
          <w:color w:val="000000"/>
          <w:sz w:val="28"/>
          <w:szCs w:val="28"/>
          <w:lang w:eastAsia="ru-RU"/>
        </w:rPr>
        <w:t xml:space="preserve"> </w:t>
      </w:r>
      <w:r w:rsidRPr="00F13293">
        <w:rPr>
          <w:rFonts w:ascii="Times New Roman" w:eastAsia="Calibri" w:hAnsi="Times New Roman" w:cs="Times New Roman"/>
          <w:sz w:val="28"/>
          <w:szCs w:val="28"/>
          <w:lang w:eastAsia="ar-SA"/>
        </w:rPr>
        <w:t xml:space="preserve">для студентов, обучающихся по направлению подготовки </w:t>
      </w:r>
      <w:r w:rsidR="005A0AFF" w:rsidRPr="00FF3D8F">
        <w:rPr>
          <w:rFonts w:ascii="Times New Roman" w:eastAsia="Calibri" w:hAnsi="Times New Roman" w:cs="Times New Roman"/>
          <w:color w:val="000000"/>
          <w:sz w:val="28"/>
          <w:szCs w:val="28"/>
          <w:lang w:eastAsia="zh-CN"/>
        </w:rPr>
        <w:t>38.03.01 «Экономика»</w:t>
      </w:r>
      <w:r w:rsidR="009F7795">
        <w:rPr>
          <w:rFonts w:ascii="Times New Roman" w:eastAsia="Calibri" w:hAnsi="Times New Roman" w:cs="Times New Roman"/>
          <w:color w:val="000000"/>
          <w:sz w:val="28"/>
          <w:szCs w:val="28"/>
          <w:lang w:eastAsia="zh-CN"/>
        </w:rPr>
        <w:t xml:space="preserve">, </w:t>
      </w:r>
      <w:r w:rsidR="009F7795">
        <w:rPr>
          <w:rFonts w:ascii="Times New Roman" w:hAnsi="Times New Roman"/>
          <w:sz w:val="28"/>
          <w:szCs w:val="28"/>
        </w:rPr>
        <w:t>п</w:t>
      </w:r>
      <w:r w:rsidR="007B677E">
        <w:rPr>
          <w:rFonts w:ascii="Times New Roman" w:hAnsi="Times New Roman"/>
          <w:sz w:val="28"/>
          <w:szCs w:val="28"/>
        </w:rPr>
        <w:t>рофили</w:t>
      </w:r>
      <w:r w:rsidR="00EE15BD">
        <w:rPr>
          <w:rFonts w:ascii="Times New Roman" w:hAnsi="Times New Roman"/>
          <w:sz w:val="28"/>
          <w:szCs w:val="28"/>
        </w:rPr>
        <w:t>: «</w:t>
      </w:r>
      <w:r w:rsidR="005A0AFF" w:rsidRPr="00FF3D8F">
        <w:rPr>
          <w:rFonts w:ascii="Times New Roman" w:hAnsi="Times New Roman"/>
          <w:sz w:val="28"/>
          <w:szCs w:val="28"/>
        </w:rPr>
        <w:t xml:space="preserve">Международная торговля и налогообложение/ </w:t>
      </w:r>
      <w:proofErr w:type="spellStart"/>
      <w:r w:rsidR="005A0AFF" w:rsidRPr="00FF3D8F">
        <w:rPr>
          <w:rFonts w:ascii="Times New Roman" w:hAnsi="Times New Roman"/>
          <w:sz w:val="28"/>
          <w:szCs w:val="28"/>
        </w:rPr>
        <w:t>I</w:t>
      </w:r>
      <w:r w:rsidR="00EE15BD">
        <w:rPr>
          <w:rFonts w:ascii="Times New Roman" w:hAnsi="Times New Roman"/>
          <w:sz w:val="28"/>
          <w:szCs w:val="28"/>
        </w:rPr>
        <w:t>nternational</w:t>
      </w:r>
      <w:proofErr w:type="spellEnd"/>
      <w:r w:rsidR="00EE15BD">
        <w:rPr>
          <w:rFonts w:ascii="Times New Roman" w:hAnsi="Times New Roman"/>
          <w:sz w:val="28"/>
          <w:szCs w:val="28"/>
        </w:rPr>
        <w:t xml:space="preserve"> </w:t>
      </w:r>
      <w:proofErr w:type="spellStart"/>
      <w:r w:rsidR="00EE15BD">
        <w:rPr>
          <w:rFonts w:ascii="Times New Roman" w:hAnsi="Times New Roman"/>
          <w:sz w:val="28"/>
          <w:szCs w:val="28"/>
        </w:rPr>
        <w:t>Trade</w:t>
      </w:r>
      <w:proofErr w:type="spellEnd"/>
      <w:r w:rsidR="00EE15BD">
        <w:rPr>
          <w:rFonts w:ascii="Times New Roman" w:hAnsi="Times New Roman"/>
          <w:sz w:val="28"/>
          <w:szCs w:val="28"/>
        </w:rPr>
        <w:t xml:space="preserve"> </w:t>
      </w:r>
      <w:proofErr w:type="spellStart"/>
      <w:r w:rsidR="00EE15BD">
        <w:rPr>
          <w:rFonts w:ascii="Times New Roman" w:hAnsi="Times New Roman"/>
          <w:sz w:val="28"/>
          <w:szCs w:val="28"/>
        </w:rPr>
        <w:t>and</w:t>
      </w:r>
      <w:proofErr w:type="spellEnd"/>
      <w:r w:rsidR="00EE15BD">
        <w:rPr>
          <w:rFonts w:ascii="Times New Roman" w:hAnsi="Times New Roman"/>
          <w:sz w:val="28"/>
          <w:szCs w:val="28"/>
        </w:rPr>
        <w:t xml:space="preserve"> </w:t>
      </w:r>
      <w:proofErr w:type="spellStart"/>
      <w:r w:rsidR="00EE15BD">
        <w:rPr>
          <w:rFonts w:ascii="Times New Roman" w:hAnsi="Times New Roman"/>
          <w:sz w:val="28"/>
          <w:szCs w:val="28"/>
        </w:rPr>
        <w:t>Taxation</w:t>
      </w:r>
      <w:proofErr w:type="spellEnd"/>
      <w:r w:rsidR="00EE15BD">
        <w:rPr>
          <w:rFonts w:ascii="Times New Roman" w:hAnsi="Times New Roman"/>
          <w:sz w:val="28"/>
          <w:szCs w:val="28"/>
        </w:rPr>
        <w:t>»</w:t>
      </w:r>
      <w:r w:rsidR="005A0AFF">
        <w:rPr>
          <w:rFonts w:ascii="Times New Roman" w:hAnsi="Times New Roman"/>
          <w:sz w:val="28"/>
          <w:szCs w:val="28"/>
        </w:rPr>
        <w:t xml:space="preserve">, </w:t>
      </w:r>
      <w:r w:rsidR="00EE15BD">
        <w:rPr>
          <w:rFonts w:ascii="Times New Roman" w:hAnsi="Times New Roman"/>
          <w:sz w:val="28"/>
          <w:szCs w:val="28"/>
        </w:rPr>
        <w:t>«</w:t>
      </w:r>
      <w:r w:rsidR="005A0AFF" w:rsidRPr="00CD3364">
        <w:rPr>
          <w:rFonts w:ascii="Times New Roman" w:hAnsi="Times New Roman"/>
          <w:sz w:val="28"/>
          <w:szCs w:val="28"/>
        </w:rPr>
        <w:t>Финансовый анализ и управление рисками/Financial Analysis and Risk</w:t>
      </w:r>
      <w:r w:rsidR="00EE15BD">
        <w:rPr>
          <w:rFonts w:ascii="Times New Roman" w:hAnsi="Times New Roman"/>
          <w:sz w:val="28"/>
          <w:szCs w:val="28"/>
        </w:rPr>
        <w:t xml:space="preserve"> Management»</w:t>
      </w:r>
      <w:r w:rsidRPr="00F13293">
        <w:rPr>
          <w:rFonts w:ascii="Times New Roman" w:eastAsia="Calibri" w:hAnsi="Times New Roman" w:cs="Times New Roman"/>
          <w:color w:val="000000"/>
          <w:sz w:val="28"/>
          <w:szCs w:val="28"/>
          <w:lang w:eastAsia="ru-RU"/>
        </w:rPr>
        <w:t xml:space="preserve">, – </w:t>
      </w:r>
      <w:r w:rsidRPr="00F13293">
        <w:rPr>
          <w:rFonts w:ascii="Times New Roman" w:eastAsia="Calibri" w:hAnsi="Times New Roman" w:cs="Times New Roman"/>
          <w:sz w:val="28"/>
          <w:szCs w:val="28"/>
          <w:lang w:eastAsia="ru-RU"/>
        </w:rPr>
        <w:t>М.: Финансовый университет при Правительстве Российской Федерации, Департамент мировой экономики и международного бизнеса, 2023 г</w:t>
      </w:r>
      <w:r w:rsidRPr="00F13293">
        <w:rPr>
          <w:rFonts w:ascii="Times New Roman" w:eastAsia="Calibri" w:hAnsi="Times New Roman" w:cs="Times New Roman"/>
          <w:color w:val="000000"/>
          <w:sz w:val="28"/>
          <w:szCs w:val="28"/>
          <w:lang w:eastAsia="ru-RU"/>
        </w:rPr>
        <w:t xml:space="preserve">. – </w:t>
      </w:r>
      <w:r w:rsidR="006E2106" w:rsidRPr="006E2106">
        <w:rPr>
          <w:rFonts w:ascii="Times New Roman" w:eastAsia="Calibri" w:hAnsi="Times New Roman" w:cs="Times New Roman"/>
          <w:sz w:val="28"/>
          <w:szCs w:val="28"/>
          <w:lang w:eastAsia="ru-RU"/>
        </w:rPr>
        <w:t>3</w:t>
      </w:r>
      <w:r w:rsidR="008C1843">
        <w:rPr>
          <w:rFonts w:ascii="Times New Roman" w:eastAsia="Calibri" w:hAnsi="Times New Roman" w:cs="Times New Roman"/>
          <w:sz w:val="28"/>
          <w:szCs w:val="28"/>
          <w:lang w:eastAsia="ru-RU"/>
        </w:rPr>
        <w:t>1</w:t>
      </w:r>
      <w:r w:rsidRPr="006E2106">
        <w:rPr>
          <w:rFonts w:ascii="Times New Roman" w:eastAsia="Calibri" w:hAnsi="Times New Roman" w:cs="Times New Roman"/>
          <w:sz w:val="28"/>
          <w:szCs w:val="28"/>
          <w:lang w:eastAsia="ru-RU"/>
        </w:rPr>
        <w:t xml:space="preserve"> с</w:t>
      </w:r>
      <w:r w:rsidRPr="00F13293">
        <w:rPr>
          <w:rFonts w:ascii="Times New Roman" w:eastAsia="Calibri" w:hAnsi="Times New Roman" w:cs="Times New Roman"/>
          <w:color w:val="000000"/>
          <w:sz w:val="28"/>
          <w:szCs w:val="28"/>
          <w:lang w:eastAsia="ru-RU"/>
        </w:rPr>
        <w:t>.</w:t>
      </w:r>
    </w:p>
    <w:p w:rsidR="009F7795" w:rsidRPr="009F7795" w:rsidRDefault="009F7795" w:rsidP="009F7795">
      <w:pPr>
        <w:shd w:val="clear" w:color="auto" w:fill="FFFFFF"/>
        <w:tabs>
          <w:tab w:val="left" w:pos="1066"/>
        </w:tabs>
        <w:spacing w:after="0" w:line="240" w:lineRule="auto"/>
        <w:ind w:firstLine="284"/>
        <w:jc w:val="both"/>
        <w:rPr>
          <w:rFonts w:ascii="Times New Roman" w:eastAsia="Calibri" w:hAnsi="Times New Roman" w:cs="Times New Roman"/>
          <w:color w:val="000000"/>
          <w:sz w:val="28"/>
          <w:szCs w:val="28"/>
          <w:lang w:eastAsia="zh-CN"/>
        </w:rPr>
      </w:pPr>
    </w:p>
    <w:p w:rsidR="00947FF0" w:rsidRDefault="009F7795" w:rsidP="009F7795">
      <w:pPr>
        <w:tabs>
          <w:tab w:val="left" w:pos="0"/>
          <w:tab w:val="left" w:pos="851"/>
          <w:tab w:val="left" w:pos="9214"/>
        </w:tabs>
        <w:spacing w:after="0" w:line="240"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4"/>
          <w:szCs w:val="24"/>
          <w:lang w:eastAsia="zh-CN"/>
        </w:rPr>
        <w:t xml:space="preserve">     </w:t>
      </w:r>
      <w:r w:rsidR="00947FF0" w:rsidRPr="00826768">
        <w:rPr>
          <w:rFonts w:ascii="Times New Roman" w:eastAsia="Calibri" w:hAnsi="Times New Roman" w:cs="Times New Roman"/>
          <w:sz w:val="24"/>
          <w:szCs w:val="24"/>
          <w:lang w:eastAsia="zh-CN"/>
        </w:rPr>
        <w:t xml:space="preserve">Дисциплина «Международный бизнес» является обязательной дисциплиной для студентов, обучающихся по </w:t>
      </w:r>
      <w:r w:rsidR="00CD7181">
        <w:rPr>
          <w:rFonts w:ascii="Times New Roman" w:eastAsia="Calibri" w:hAnsi="Times New Roman" w:cs="Times New Roman"/>
          <w:sz w:val="24"/>
          <w:szCs w:val="24"/>
          <w:lang w:eastAsia="zh-CN"/>
        </w:rPr>
        <w:t>направлению подготовки 38.03.01</w:t>
      </w:r>
      <w:r w:rsidR="00947FF0" w:rsidRPr="00826768">
        <w:rPr>
          <w:rFonts w:ascii="Times New Roman" w:eastAsia="Calibri" w:hAnsi="Times New Roman" w:cs="Times New Roman"/>
          <w:sz w:val="24"/>
          <w:szCs w:val="24"/>
          <w:lang w:eastAsia="zh-CN"/>
        </w:rPr>
        <w:t xml:space="preserve"> </w:t>
      </w:r>
      <w:r w:rsidR="00CD7181">
        <w:rPr>
          <w:rFonts w:ascii="Times New Roman" w:eastAsia="Calibri" w:hAnsi="Times New Roman" w:cs="Times New Roman"/>
          <w:color w:val="000000"/>
          <w:sz w:val="24"/>
          <w:szCs w:val="24"/>
          <w:lang w:eastAsia="ru-RU"/>
        </w:rPr>
        <w:t>«Экономика</w:t>
      </w:r>
      <w:r w:rsidR="00947FF0" w:rsidRPr="00826768">
        <w:rPr>
          <w:rFonts w:ascii="Times New Roman" w:eastAsia="Calibri" w:hAnsi="Times New Roman" w:cs="Times New Roman"/>
          <w:color w:val="000000"/>
          <w:sz w:val="24"/>
          <w:szCs w:val="24"/>
          <w:lang w:eastAsia="ru-RU"/>
        </w:rPr>
        <w:t xml:space="preserve">», профиль </w:t>
      </w:r>
      <w:r w:rsidR="00947FF0">
        <w:rPr>
          <w:rFonts w:ascii="Times New Roman" w:eastAsia="Calibri" w:hAnsi="Times New Roman" w:cs="Times New Roman"/>
          <w:color w:val="000000"/>
          <w:sz w:val="24"/>
          <w:szCs w:val="24"/>
        </w:rPr>
        <w:t>«</w:t>
      </w:r>
      <w:r w:rsidR="00CD7181" w:rsidRPr="00CD7181">
        <w:rPr>
          <w:rFonts w:ascii="Times New Roman" w:eastAsia="Calibri" w:hAnsi="Times New Roman" w:cs="Times New Roman"/>
          <w:sz w:val="24"/>
          <w:szCs w:val="24"/>
          <w:lang w:eastAsia="zh-CN"/>
        </w:rPr>
        <w:t>Международная торговля и налогообложение/ International Trade and Taxation</w:t>
      </w:r>
      <w:r w:rsidR="00947FF0" w:rsidRPr="00CD7181">
        <w:rPr>
          <w:rFonts w:ascii="Times New Roman" w:eastAsia="Calibri" w:hAnsi="Times New Roman" w:cs="Times New Roman"/>
          <w:sz w:val="24"/>
          <w:szCs w:val="24"/>
          <w:lang w:eastAsia="zh-CN"/>
        </w:rPr>
        <w:t>»</w:t>
      </w:r>
      <w:r w:rsidR="00CD7181" w:rsidRPr="00CD7181">
        <w:rPr>
          <w:rFonts w:ascii="Times New Roman" w:eastAsia="Calibri" w:hAnsi="Times New Roman" w:cs="Times New Roman"/>
          <w:sz w:val="24"/>
          <w:szCs w:val="24"/>
          <w:lang w:eastAsia="zh-CN"/>
        </w:rPr>
        <w:t>, "Финансовый анализ и управление рисками/Financial Analysis and Risk</w:t>
      </w:r>
      <w:r w:rsidR="00EE15BD">
        <w:rPr>
          <w:rFonts w:ascii="Times New Roman" w:eastAsia="Calibri" w:hAnsi="Times New Roman" w:cs="Times New Roman"/>
          <w:sz w:val="24"/>
          <w:szCs w:val="24"/>
          <w:lang w:eastAsia="zh-CN"/>
        </w:rPr>
        <w:t xml:space="preserve"> Management»</w:t>
      </w:r>
      <w:r w:rsidR="00947FF0" w:rsidRPr="00826768">
        <w:rPr>
          <w:rFonts w:ascii="Times New Roman" w:eastAsia="Calibri" w:hAnsi="Times New Roman" w:cs="Times New Roman"/>
          <w:sz w:val="24"/>
          <w:szCs w:val="24"/>
          <w:lang w:eastAsia="zh-CN"/>
        </w:rPr>
        <w:t xml:space="preserve"> в соответствии с утвержденным учебным планом Финансового университета при Правительстве Российской Федерации. </w:t>
      </w:r>
      <w:r w:rsidR="00947FF0" w:rsidRPr="00CD7181">
        <w:rPr>
          <w:rFonts w:ascii="Times New Roman" w:eastAsia="Calibri" w:hAnsi="Times New Roman" w:cs="Times New Roman"/>
          <w:sz w:val="24"/>
          <w:szCs w:val="24"/>
          <w:lang w:eastAsia="zh-CN"/>
        </w:rPr>
        <w:t>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w:t>
      </w:r>
      <w:r w:rsidR="00947FF0" w:rsidRPr="0082144A">
        <w:rPr>
          <w:rFonts w:ascii="Times New Roman" w:eastAsia="Calibri" w:hAnsi="Times New Roman" w:cs="Times New Roman"/>
          <w:sz w:val="28"/>
          <w:szCs w:val="28"/>
          <w:lang w:eastAsia="zh-CN"/>
        </w:rPr>
        <w:t xml:space="preserve">. </w:t>
      </w:r>
    </w:p>
    <w:p w:rsidR="009F7795" w:rsidRDefault="009F7795" w:rsidP="009F7795">
      <w:pPr>
        <w:tabs>
          <w:tab w:val="left" w:pos="0"/>
          <w:tab w:val="left" w:pos="851"/>
          <w:tab w:val="left" w:pos="9214"/>
        </w:tabs>
        <w:spacing w:after="0" w:line="240" w:lineRule="auto"/>
        <w:jc w:val="both"/>
        <w:rPr>
          <w:rFonts w:ascii="Times New Roman" w:eastAsia="Calibri" w:hAnsi="Times New Roman" w:cs="Times New Roman"/>
          <w:sz w:val="28"/>
          <w:szCs w:val="28"/>
          <w:lang w:eastAsia="zh-CN"/>
        </w:rPr>
      </w:pPr>
    </w:p>
    <w:p w:rsidR="009F7795" w:rsidRDefault="009F7795" w:rsidP="009F7795">
      <w:pPr>
        <w:tabs>
          <w:tab w:val="left" w:pos="0"/>
          <w:tab w:val="left" w:pos="851"/>
          <w:tab w:val="left" w:pos="9214"/>
        </w:tabs>
        <w:spacing w:after="0" w:line="240" w:lineRule="auto"/>
        <w:jc w:val="both"/>
        <w:rPr>
          <w:rFonts w:ascii="Times New Roman" w:eastAsia="Calibri" w:hAnsi="Times New Roman" w:cs="Times New Roman"/>
          <w:sz w:val="24"/>
          <w:szCs w:val="24"/>
          <w:lang w:eastAsia="zh-CN"/>
        </w:rPr>
      </w:pPr>
    </w:p>
    <w:p w:rsidR="009F7795" w:rsidRPr="009F7795" w:rsidRDefault="009F7795" w:rsidP="009F7795">
      <w:pPr>
        <w:tabs>
          <w:tab w:val="left" w:pos="0"/>
          <w:tab w:val="left" w:pos="851"/>
          <w:tab w:val="left" w:pos="9214"/>
        </w:tabs>
        <w:spacing w:after="0" w:line="240" w:lineRule="auto"/>
        <w:jc w:val="both"/>
        <w:rPr>
          <w:rFonts w:ascii="Times New Roman" w:eastAsia="Calibri" w:hAnsi="Times New Roman" w:cs="Times New Roman"/>
          <w:sz w:val="24"/>
          <w:szCs w:val="24"/>
          <w:lang w:eastAsia="zh-CN"/>
        </w:rPr>
      </w:pPr>
    </w:p>
    <w:p w:rsidR="00947FF0" w:rsidRPr="0082144A" w:rsidRDefault="00947FF0" w:rsidP="009F7795">
      <w:pPr>
        <w:spacing w:after="0" w:line="240" w:lineRule="auto"/>
        <w:jc w:val="center"/>
        <w:rPr>
          <w:rFonts w:ascii="Times New Roman" w:eastAsia="Calibri" w:hAnsi="Times New Roman" w:cs="Times New Roman"/>
          <w:i/>
          <w:sz w:val="28"/>
          <w:szCs w:val="28"/>
          <w:lang w:eastAsia="zh-CN"/>
        </w:rPr>
      </w:pPr>
      <w:r w:rsidRPr="0082144A">
        <w:rPr>
          <w:rFonts w:ascii="Times New Roman" w:eastAsia="Calibri" w:hAnsi="Times New Roman" w:cs="Times New Roman"/>
          <w:i/>
          <w:sz w:val="28"/>
          <w:szCs w:val="28"/>
          <w:lang w:eastAsia="zh-CN"/>
        </w:rPr>
        <w:t>Учебное издание</w:t>
      </w:r>
    </w:p>
    <w:p w:rsidR="00947FF0" w:rsidRPr="0082144A" w:rsidRDefault="00947FF0" w:rsidP="00947FF0">
      <w:pPr>
        <w:spacing w:before="100" w:beforeAutospacing="1" w:after="100" w:afterAutospacing="1"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МЕЖДУНАРОДНЫЙ БИЗНЕС </w:t>
      </w:r>
    </w:p>
    <w:p w:rsidR="00947FF0" w:rsidRPr="0082144A" w:rsidRDefault="00947FF0" w:rsidP="00947FF0">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Рабочая программа дисциплины</w:t>
      </w:r>
    </w:p>
    <w:p w:rsidR="00947FF0" w:rsidRPr="0082144A" w:rsidRDefault="00947FF0" w:rsidP="00947FF0">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Компьютерный набор, верстка Асон Т.А.</w:t>
      </w:r>
    </w:p>
    <w:p w:rsidR="00947FF0" w:rsidRPr="0082144A" w:rsidRDefault="00947FF0" w:rsidP="00947FF0">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Формат 60х90/16. Гарнитура </w:t>
      </w:r>
      <w:r w:rsidRPr="0082144A">
        <w:rPr>
          <w:rFonts w:ascii="Times New Roman" w:eastAsia="Calibri" w:hAnsi="Times New Roman" w:cs="Times New Roman"/>
          <w:i/>
          <w:sz w:val="28"/>
          <w:szCs w:val="28"/>
          <w:lang w:val="en-US" w:eastAsia="zh-CN"/>
        </w:rPr>
        <w:t>Times</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New</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Roman</w:t>
      </w:r>
    </w:p>
    <w:p w:rsidR="00947FF0" w:rsidRPr="0082144A" w:rsidRDefault="00947FF0" w:rsidP="00947FF0">
      <w:pPr>
        <w:spacing w:after="120" w:line="240" w:lineRule="auto"/>
        <w:jc w:val="center"/>
        <w:rPr>
          <w:rFonts w:ascii="Times New Roman" w:eastAsia="Calibri" w:hAnsi="Times New Roman" w:cs="Times New Roman"/>
          <w:sz w:val="28"/>
          <w:szCs w:val="28"/>
          <w:lang w:eastAsia="zh-CN"/>
        </w:rPr>
      </w:pPr>
      <w:proofErr w:type="spellStart"/>
      <w:r w:rsidRPr="0082144A">
        <w:rPr>
          <w:rFonts w:ascii="Times New Roman" w:eastAsia="Calibri" w:hAnsi="Times New Roman" w:cs="Times New Roman"/>
          <w:sz w:val="28"/>
          <w:szCs w:val="28"/>
          <w:lang w:eastAsia="zh-CN"/>
        </w:rPr>
        <w:t>Усл</w:t>
      </w:r>
      <w:proofErr w:type="spellEnd"/>
      <w:r w:rsidRPr="0082144A">
        <w:rPr>
          <w:rFonts w:ascii="Times New Roman" w:eastAsia="Calibri" w:hAnsi="Times New Roman" w:cs="Times New Roman"/>
          <w:sz w:val="28"/>
          <w:szCs w:val="28"/>
          <w:lang w:eastAsia="zh-CN"/>
        </w:rPr>
        <w:t xml:space="preserve">. </w:t>
      </w:r>
      <w:proofErr w:type="spellStart"/>
      <w:r w:rsidRPr="0082144A">
        <w:rPr>
          <w:rFonts w:ascii="Times New Roman" w:eastAsia="Calibri" w:hAnsi="Times New Roman" w:cs="Times New Roman"/>
          <w:sz w:val="28"/>
          <w:szCs w:val="28"/>
          <w:lang w:eastAsia="zh-CN"/>
        </w:rPr>
        <w:t>п.л</w:t>
      </w:r>
      <w:proofErr w:type="spellEnd"/>
      <w:r w:rsidRPr="0082144A">
        <w:rPr>
          <w:rFonts w:ascii="Times New Roman" w:eastAsia="Calibri" w:hAnsi="Times New Roman" w:cs="Times New Roman"/>
          <w:sz w:val="28"/>
          <w:szCs w:val="28"/>
          <w:lang w:eastAsia="zh-CN"/>
        </w:rPr>
        <w:t xml:space="preserve"> </w:t>
      </w:r>
      <w:r w:rsidR="008C1843">
        <w:rPr>
          <w:rFonts w:ascii="Times New Roman" w:eastAsia="Calibri" w:hAnsi="Times New Roman" w:cs="Times New Roman"/>
          <w:sz w:val="28"/>
          <w:szCs w:val="28"/>
          <w:lang w:eastAsia="zh-CN"/>
        </w:rPr>
        <w:t>1</w:t>
      </w:r>
      <w:r w:rsidR="006E2106" w:rsidRPr="006E2106">
        <w:rPr>
          <w:rFonts w:ascii="Times New Roman" w:eastAsia="Calibri" w:hAnsi="Times New Roman" w:cs="Times New Roman"/>
          <w:sz w:val="28"/>
          <w:szCs w:val="28"/>
          <w:lang w:eastAsia="zh-CN"/>
        </w:rPr>
        <w:t>,</w:t>
      </w:r>
      <w:r w:rsidR="008C1843">
        <w:rPr>
          <w:rFonts w:ascii="Times New Roman" w:eastAsia="Calibri" w:hAnsi="Times New Roman" w:cs="Times New Roman"/>
          <w:sz w:val="28"/>
          <w:szCs w:val="28"/>
          <w:lang w:eastAsia="zh-CN"/>
        </w:rPr>
        <w:t>9</w:t>
      </w:r>
      <w:r w:rsidRPr="006E2106">
        <w:rPr>
          <w:rFonts w:ascii="Times New Roman" w:eastAsia="Calibri" w:hAnsi="Times New Roman" w:cs="Times New Roman"/>
          <w:sz w:val="28"/>
          <w:szCs w:val="28"/>
          <w:lang w:eastAsia="zh-CN"/>
        </w:rPr>
        <w:t xml:space="preserve">. </w:t>
      </w:r>
      <w:r w:rsidRPr="0082144A">
        <w:rPr>
          <w:rFonts w:ascii="Times New Roman" w:eastAsia="Calibri" w:hAnsi="Times New Roman" w:cs="Times New Roman"/>
          <w:sz w:val="28"/>
          <w:szCs w:val="28"/>
          <w:lang w:eastAsia="zh-CN"/>
        </w:rPr>
        <w:t xml:space="preserve">Изд. № -2023. Тираж экз. </w:t>
      </w:r>
    </w:p>
    <w:p w:rsidR="00947FF0" w:rsidRPr="0082144A" w:rsidRDefault="00947FF0" w:rsidP="00947FF0">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Заказ _________</w:t>
      </w:r>
    </w:p>
    <w:p w:rsidR="00947FF0" w:rsidRDefault="00947FF0" w:rsidP="00947FF0">
      <w:pPr>
        <w:spacing w:after="120" w:line="240" w:lineRule="auto"/>
        <w:jc w:val="center"/>
        <w:rPr>
          <w:rFonts w:ascii="Times New Roman" w:eastAsia="Calibri" w:hAnsi="Times New Roman" w:cs="Times New Roman"/>
          <w:sz w:val="28"/>
          <w:szCs w:val="28"/>
          <w:lang w:eastAsia="zh-CN"/>
        </w:rPr>
      </w:pPr>
    </w:p>
    <w:p w:rsidR="00947FF0" w:rsidRDefault="00947FF0" w:rsidP="003B4942">
      <w:pPr>
        <w:spacing w:after="120" w:line="240" w:lineRule="auto"/>
        <w:jc w:val="center"/>
        <w:rPr>
          <w:rFonts w:ascii="Times New Roman" w:eastAsia="Calibri" w:hAnsi="Times New Roman" w:cs="Times New Roman"/>
          <w:bCs/>
          <w:sz w:val="24"/>
          <w:szCs w:val="24"/>
          <w:lang w:eastAsia="zh-CN"/>
        </w:rPr>
      </w:pPr>
      <w:r w:rsidRPr="009F7795">
        <w:rPr>
          <w:rFonts w:ascii="Times New Roman" w:eastAsia="Calibri" w:hAnsi="Times New Roman" w:cs="Times New Roman"/>
          <w:bCs/>
          <w:sz w:val="24"/>
          <w:szCs w:val="24"/>
          <w:lang w:eastAsia="zh-CN"/>
        </w:rPr>
        <w:t>Отпечатано в Финансовом университете</w:t>
      </w:r>
    </w:p>
    <w:p w:rsidR="002E44C3" w:rsidRPr="009F7795" w:rsidRDefault="002E44C3" w:rsidP="003B4942">
      <w:pPr>
        <w:spacing w:after="120" w:line="240" w:lineRule="auto"/>
        <w:jc w:val="center"/>
        <w:rPr>
          <w:rFonts w:ascii="Times New Roman" w:eastAsia="Calibri" w:hAnsi="Times New Roman" w:cs="Times New Roman"/>
          <w:bCs/>
          <w:sz w:val="24"/>
          <w:szCs w:val="24"/>
          <w:lang w:eastAsia="zh-CN"/>
        </w:rPr>
      </w:pPr>
    </w:p>
    <w:p w:rsidR="00947FF0" w:rsidRPr="009F7795" w:rsidRDefault="00947FF0" w:rsidP="00947FF0">
      <w:pPr>
        <w:spacing w:after="120" w:line="240" w:lineRule="auto"/>
        <w:jc w:val="center"/>
        <w:rPr>
          <w:rFonts w:ascii="Times New Roman" w:eastAsia="Calibri" w:hAnsi="Times New Roman" w:cs="Times New Roman"/>
          <w:bCs/>
          <w:sz w:val="24"/>
          <w:szCs w:val="24"/>
          <w:lang w:eastAsia="zh-CN"/>
        </w:rPr>
      </w:pPr>
      <w:r w:rsidRPr="009F7795">
        <w:rPr>
          <w:rFonts w:ascii="Times New Roman" w:eastAsia="Calibri" w:hAnsi="Times New Roman" w:cs="Times New Roman"/>
          <w:bCs/>
          <w:sz w:val="24"/>
          <w:szCs w:val="24"/>
          <w:lang w:eastAsia="zh-CN"/>
        </w:rPr>
        <w:t xml:space="preserve">                                             </w:t>
      </w:r>
      <w:r w:rsidR="002E44C3" w:rsidRPr="002E44C3">
        <w:rPr>
          <w:rFonts w:ascii="Times New Roman" w:eastAsia="Calibri" w:hAnsi="Times New Roman" w:cs="Times New Roman"/>
          <w:bCs/>
          <w:sz w:val="24"/>
          <w:szCs w:val="24"/>
          <w:lang w:eastAsia="zh-CN"/>
        </w:rPr>
        <w:t xml:space="preserve">                           </w:t>
      </w:r>
      <w:r w:rsidRPr="009F7795">
        <w:rPr>
          <w:rFonts w:ascii="Times New Roman" w:eastAsia="Calibri" w:hAnsi="Times New Roman" w:cs="Times New Roman"/>
          <w:bCs/>
          <w:sz w:val="24"/>
          <w:szCs w:val="24"/>
          <w:lang w:val="en-US" w:eastAsia="zh-CN"/>
        </w:rPr>
        <w:sym w:font="Symbol" w:char="00D3"/>
      </w:r>
      <w:r w:rsidRPr="009F7795">
        <w:rPr>
          <w:rFonts w:ascii="Times New Roman" w:eastAsia="Calibri" w:hAnsi="Times New Roman" w:cs="Times New Roman"/>
          <w:bCs/>
          <w:sz w:val="24"/>
          <w:szCs w:val="24"/>
          <w:lang w:eastAsia="zh-CN"/>
        </w:rPr>
        <w:t xml:space="preserve"> Т.А. </w:t>
      </w:r>
      <w:proofErr w:type="spellStart"/>
      <w:r w:rsidRPr="009F7795">
        <w:rPr>
          <w:rFonts w:ascii="Times New Roman" w:eastAsia="Calibri" w:hAnsi="Times New Roman" w:cs="Times New Roman"/>
          <w:bCs/>
          <w:sz w:val="24"/>
          <w:szCs w:val="24"/>
          <w:lang w:eastAsia="zh-CN"/>
        </w:rPr>
        <w:t>Асон</w:t>
      </w:r>
      <w:proofErr w:type="spellEnd"/>
      <w:r w:rsidRPr="009F7795">
        <w:rPr>
          <w:rFonts w:ascii="Times New Roman" w:eastAsia="Calibri" w:hAnsi="Times New Roman" w:cs="Times New Roman"/>
          <w:bCs/>
          <w:sz w:val="24"/>
          <w:szCs w:val="24"/>
          <w:lang w:eastAsia="zh-CN"/>
        </w:rPr>
        <w:t>, 2023</w:t>
      </w:r>
    </w:p>
    <w:p w:rsidR="00947FF0" w:rsidRPr="009F7795" w:rsidRDefault="002E44C3" w:rsidP="00947FF0">
      <w:pPr>
        <w:tabs>
          <w:tab w:val="left" w:pos="4104"/>
          <w:tab w:val="center" w:pos="4535"/>
          <w:tab w:val="right" w:pos="9070"/>
        </w:tabs>
        <w:spacing w:after="120" w:line="240" w:lineRule="auto"/>
        <w:jc w:val="right"/>
        <w:rPr>
          <w:rFonts w:ascii="Times New Roman" w:eastAsia="Calibri" w:hAnsi="Times New Roman" w:cs="Times New Roman"/>
          <w:bCs/>
          <w:sz w:val="24"/>
          <w:szCs w:val="24"/>
          <w:lang w:eastAsia="zh-CN"/>
        </w:rPr>
      </w:pPr>
      <w:r w:rsidRPr="002E44C3">
        <w:rPr>
          <w:rFonts w:ascii="Times New Roman" w:eastAsia="Calibri" w:hAnsi="Times New Roman" w:cs="Times New Roman"/>
          <w:bCs/>
          <w:sz w:val="24"/>
          <w:szCs w:val="24"/>
          <w:lang w:eastAsia="zh-CN"/>
        </w:rPr>
        <w:t xml:space="preserve">    </w:t>
      </w:r>
      <w:r w:rsidR="00947FF0" w:rsidRPr="009F7795">
        <w:rPr>
          <w:rFonts w:ascii="Times New Roman" w:eastAsia="Calibri" w:hAnsi="Times New Roman" w:cs="Times New Roman"/>
          <w:bCs/>
          <w:sz w:val="24"/>
          <w:szCs w:val="24"/>
          <w:lang w:val="en-US" w:eastAsia="zh-CN"/>
        </w:rPr>
        <w:sym w:font="Symbol" w:char="00D3"/>
      </w:r>
      <w:r w:rsidR="00947FF0" w:rsidRPr="009F7795">
        <w:rPr>
          <w:rFonts w:ascii="Times New Roman" w:eastAsia="Calibri" w:hAnsi="Times New Roman" w:cs="Times New Roman"/>
          <w:bCs/>
          <w:sz w:val="24"/>
          <w:szCs w:val="24"/>
          <w:lang w:eastAsia="zh-CN"/>
        </w:rPr>
        <w:t xml:space="preserve"> Финансовый университет, 2023</w:t>
      </w:r>
    </w:p>
    <w:p w:rsidR="00947FF0" w:rsidRPr="0082144A" w:rsidRDefault="00947FF0" w:rsidP="00947FF0">
      <w:pPr>
        <w:tabs>
          <w:tab w:val="left" w:pos="4104"/>
          <w:tab w:val="center" w:pos="4535"/>
          <w:tab w:val="right" w:pos="9070"/>
        </w:tabs>
        <w:spacing w:after="120" w:line="240" w:lineRule="auto"/>
        <w:rPr>
          <w:rFonts w:ascii="Times New Roman" w:eastAsia="Calibri" w:hAnsi="Times New Roman" w:cs="Times New Roman"/>
          <w:bCs/>
          <w:sz w:val="28"/>
          <w:szCs w:val="28"/>
          <w:lang w:eastAsia="zh-CN"/>
        </w:rPr>
      </w:pPr>
    </w:p>
    <w:p w:rsidR="00947FF0" w:rsidRDefault="00947FF0" w:rsidP="00947FF0">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56292E" w:rsidRPr="00826768" w:rsidRDefault="0056292E" w:rsidP="00947FF0">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p>
    <w:p w:rsidR="00947FF0" w:rsidRPr="00826768" w:rsidRDefault="00947FF0" w:rsidP="00947FF0">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Pr>
          <w:rFonts w:ascii="Times New Roman" w:eastAsia="Times New Roman" w:hAnsi="Times New Roman" w:cs="Times New Roman"/>
          <w:noProof/>
          <w:sz w:val="24"/>
          <w:szCs w:val="24"/>
          <w:lang w:eastAsia="ru-RU"/>
        </w:rPr>
        <w:t>4</w:t>
      </w:r>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947FF0" w:rsidRPr="00826768">
          <w:rPr>
            <w:rFonts w:ascii="Times New Roman" w:eastAsia="Times New Roman" w:hAnsi="Times New Roman" w:cs="Times New Roman"/>
            <w:noProof/>
            <w:sz w:val="24"/>
            <w:szCs w:val="24"/>
            <w:lang w:eastAsia="ru-RU"/>
          </w:rPr>
          <w:t xml:space="preserve">2. </w:t>
        </w:r>
        <w:r w:rsidR="00947FF0"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47FF0" w:rsidRPr="00826768">
          <w:rPr>
            <w:rFonts w:ascii="Times New Roman" w:eastAsia="Times New Roman" w:hAnsi="Times New Roman" w:cs="Times New Roman"/>
            <w:noProof/>
            <w:webHidden/>
            <w:sz w:val="24"/>
            <w:szCs w:val="24"/>
            <w:lang w:eastAsia="ru-RU"/>
          </w:rPr>
          <w:tab/>
        </w:r>
      </w:hyperlink>
      <w:r w:rsidR="00947FF0">
        <w:rPr>
          <w:rFonts w:ascii="Times New Roman" w:eastAsia="Times New Roman" w:hAnsi="Times New Roman" w:cs="Times New Roman"/>
          <w:noProof/>
          <w:sz w:val="24"/>
          <w:szCs w:val="24"/>
          <w:lang w:eastAsia="ru-RU"/>
        </w:rPr>
        <w:t>4</w:t>
      </w:r>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947FF0"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947FF0" w:rsidRPr="00826768">
          <w:rPr>
            <w:rFonts w:ascii="Times New Roman" w:eastAsia="Times New Roman" w:hAnsi="Times New Roman" w:cs="Times New Roman"/>
            <w:noProof/>
            <w:webHidden/>
            <w:sz w:val="24"/>
            <w:szCs w:val="24"/>
            <w:lang w:eastAsia="ru-RU"/>
          </w:rPr>
          <w:tab/>
        </w:r>
        <w:r w:rsidR="00A41BCD">
          <w:rPr>
            <w:rFonts w:ascii="Times New Roman" w:eastAsia="Times New Roman" w:hAnsi="Times New Roman" w:cs="Times New Roman"/>
            <w:noProof/>
            <w:webHidden/>
            <w:sz w:val="24"/>
            <w:szCs w:val="24"/>
            <w:lang w:val="en-US" w:eastAsia="ru-RU"/>
          </w:rPr>
          <w:t>5</w:t>
        </w:r>
      </w:hyperlink>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947FF0"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47FF0" w:rsidRPr="00826768">
          <w:rPr>
            <w:rFonts w:ascii="Times New Roman" w:eastAsia="Times New Roman" w:hAnsi="Times New Roman" w:cs="Times New Roman"/>
            <w:noProof/>
            <w:webHidden/>
            <w:sz w:val="24"/>
            <w:szCs w:val="24"/>
            <w:lang w:eastAsia="ru-RU"/>
          </w:rPr>
          <w:tab/>
        </w:r>
        <w:r w:rsidR="00A41BCD">
          <w:rPr>
            <w:rFonts w:ascii="Times New Roman" w:eastAsia="Times New Roman" w:hAnsi="Times New Roman" w:cs="Times New Roman"/>
            <w:noProof/>
            <w:webHidden/>
            <w:sz w:val="24"/>
            <w:szCs w:val="24"/>
            <w:lang w:val="en-US" w:eastAsia="ru-RU"/>
          </w:rPr>
          <w:t>6</w:t>
        </w:r>
      </w:hyperlink>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947FF0"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47FF0" w:rsidRPr="00826768">
          <w:rPr>
            <w:rFonts w:ascii="Times New Roman" w:eastAsia="Times New Roman" w:hAnsi="Times New Roman" w:cs="Times New Roman"/>
            <w:noProof/>
            <w:webHidden/>
            <w:sz w:val="24"/>
            <w:szCs w:val="24"/>
            <w:lang w:eastAsia="ru-RU"/>
          </w:rPr>
          <w:tab/>
        </w:r>
        <w:r w:rsidR="00A41BCD">
          <w:rPr>
            <w:rFonts w:ascii="Times New Roman" w:eastAsia="Times New Roman" w:hAnsi="Times New Roman" w:cs="Times New Roman"/>
            <w:noProof/>
            <w:webHidden/>
            <w:sz w:val="24"/>
            <w:szCs w:val="24"/>
            <w:lang w:val="en-US" w:eastAsia="ru-RU"/>
          </w:rPr>
          <w:t>6</w:t>
        </w:r>
      </w:hyperlink>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947FF0" w:rsidRPr="00826768">
          <w:rPr>
            <w:rFonts w:ascii="Times New Roman" w:eastAsia="Times New Roman" w:hAnsi="Times New Roman" w:cs="Times New Roman"/>
            <w:noProof/>
            <w:sz w:val="24"/>
            <w:szCs w:val="24"/>
            <w:lang w:eastAsia="ru-RU"/>
          </w:rPr>
          <w:t>5.1. Содержание дисциплины</w:t>
        </w:r>
        <w:r w:rsidR="00947FF0" w:rsidRPr="00826768">
          <w:rPr>
            <w:rFonts w:ascii="Times New Roman" w:eastAsia="Times New Roman" w:hAnsi="Times New Roman" w:cs="Times New Roman"/>
            <w:noProof/>
            <w:webHidden/>
            <w:sz w:val="24"/>
            <w:szCs w:val="24"/>
            <w:lang w:eastAsia="ru-RU"/>
          </w:rPr>
          <w:tab/>
        </w:r>
        <w:r w:rsidR="00A41BCD">
          <w:rPr>
            <w:rFonts w:ascii="Times New Roman" w:eastAsia="Times New Roman" w:hAnsi="Times New Roman" w:cs="Times New Roman"/>
            <w:noProof/>
            <w:webHidden/>
            <w:sz w:val="24"/>
            <w:szCs w:val="24"/>
            <w:lang w:val="en-US" w:eastAsia="ru-RU"/>
          </w:rPr>
          <w:t>6</w:t>
        </w:r>
      </w:hyperlink>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947FF0" w:rsidRPr="00826768">
          <w:rPr>
            <w:rFonts w:ascii="Times New Roman" w:eastAsia="Calibri" w:hAnsi="Times New Roman" w:cs="Times New Roman"/>
            <w:noProof/>
            <w:sz w:val="24"/>
            <w:szCs w:val="24"/>
            <w:lang w:eastAsia="ru-RU"/>
          </w:rPr>
          <w:t>5.2. Учебно-тематический план</w:t>
        </w:r>
        <w:r w:rsidR="00947FF0" w:rsidRPr="00826768">
          <w:rPr>
            <w:rFonts w:ascii="Times New Roman" w:eastAsia="Times New Roman" w:hAnsi="Times New Roman" w:cs="Times New Roman"/>
            <w:noProof/>
            <w:webHidden/>
            <w:sz w:val="24"/>
            <w:szCs w:val="24"/>
            <w:lang w:eastAsia="ru-RU"/>
          </w:rPr>
          <w:tab/>
        </w:r>
        <w:r w:rsidR="006E2106">
          <w:rPr>
            <w:rFonts w:ascii="Times New Roman" w:eastAsia="Times New Roman" w:hAnsi="Times New Roman" w:cs="Times New Roman"/>
            <w:noProof/>
            <w:webHidden/>
            <w:sz w:val="24"/>
            <w:szCs w:val="24"/>
            <w:lang w:eastAsia="ru-RU"/>
          </w:rPr>
          <w:t>10</w:t>
        </w:r>
      </w:hyperlink>
    </w:p>
    <w:p w:rsidR="00947FF0" w:rsidRPr="00826768" w:rsidRDefault="00D75384" w:rsidP="00947FF0">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947FF0" w:rsidRPr="00826768">
          <w:rPr>
            <w:rFonts w:ascii="Times New Roman" w:eastAsia="Calibri" w:hAnsi="Times New Roman" w:cs="Times New Roman"/>
            <w:noProof/>
            <w:sz w:val="24"/>
            <w:szCs w:val="24"/>
            <w:lang w:eastAsia="ru-RU"/>
          </w:rPr>
          <w:t>5.3. Содержание семинарских занятий</w:t>
        </w:r>
        <w:r w:rsidR="00947FF0" w:rsidRPr="00826768">
          <w:rPr>
            <w:rFonts w:ascii="Times New Roman" w:eastAsia="Times New Roman" w:hAnsi="Times New Roman" w:cs="Times New Roman"/>
            <w:noProof/>
            <w:webHidden/>
            <w:sz w:val="24"/>
            <w:szCs w:val="24"/>
            <w:lang w:eastAsia="ru-RU"/>
          </w:rPr>
          <w:tab/>
        </w:r>
        <w:r w:rsidR="006E2106">
          <w:rPr>
            <w:rFonts w:ascii="Times New Roman" w:eastAsia="Times New Roman" w:hAnsi="Times New Roman" w:cs="Times New Roman"/>
            <w:noProof/>
            <w:webHidden/>
            <w:sz w:val="24"/>
            <w:szCs w:val="24"/>
            <w:lang w:eastAsia="ru-RU"/>
          </w:rPr>
          <w:t>12</w:t>
        </w:r>
      </w:hyperlink>
    </w:p>
    <w:p w:rsidR="00947FF0" w:rsidRPr="00A41BCD" w:rsidRDefault="00D75384" w:rsidP="00947FF0">
      <w:pPr>
        <w:tabs>
          <w:tab w:val="right" w:leader="dot" w:pos="9345"/>
        </w:tabs>
        <w:spacing w:after="0" w:line="240" w:lineRule="auto"/>
        <w:rPr>
          <w:rFonts w:ascii="Times New Roman" w:eastAsia="Times New Roman" w:hAnsi="Times New Roman" w:cs="Times New Roman"/>
          <w:noProof/>
          <w:sz w:val="24"/>
          <w:szCs w:val="24"/>
          <w:lang w:val="en-US" w:eastAsia="ru-RU"/>
        </w:rPr>
      </w:pPr>
      <w:hyperlink w:anchor="_Toc14882639" w:history="1">
        <w:r w:rsidR="00947FF0"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947FF0" w:rsidRPr="00826768">
          <w:rPr>
            <w:rFonts w:ascii="Times New Roman" w:eastAsia="Times New Roman" w:hAnsi="Times New Roman" w:cs="Times New Roman"/>
            <w:noProof/>
            <w:webHidden/>
            <w:sz w:val="24"/>
            <w:szCs w:val="24"/>
            <w:lang w:eastAsia="ru-RU"/>
          </w:rPr>
          <w:tab/>
        </w:r>
      </w:hyperlink>
      <w:r w:rsidR="006E2106">
        <w:rPr>
          <w:rFonts w:ascii="Times New Roman" w:eastAsia="Times New Roman" w:hAnsi="Times New Roman" w:cs="Times New Roman"/>
          <w:noProof/>
          <w:sz w:val="24"/>
          <w:szCs w:val="24"/>
          <w:lang w:eastAsia="ru-RU"/>
        </w:rPr>
        <w:t>1</w:t>
      </w:r>
      <w:r w:rsidR="00A41BCD">
        <w:rPr>
          <w:rFonts w:ascii="Times New Roman" w:eastAsia="Times New Roman" w:hAnsi="Times New Roman" w:cs="Times New Roman"/>
          <w:noProof/>
          <w:sz w:val="24"/>
          <w:szCs w:val="24"/>
          <w:lang w:val="en-US" w:eastAsia="ru-RU"/>
        </w:rPr>
        <w:t>4</w:t>
      </w:r>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947FF0"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947FF0" w:rsidRPr="00826768">
          <w:rPr>
            <w:rFonts w:ascii="Times New Roman" w:eastAsia="Times New Roman" w:hAnsi="Times New Roman" w:cs="Times New Roman"/>
            <w:noProof/>
            <w:webHidden/>
            <w:sz w:val="24"/>
            <w:szCs w:val="24"/>
            <w:lang w:eastAsia="ru-RU"/>
          </w:rPr>
          <w:tab/>
        </w:r>
        <w:r w:rsidR="006E2106">
          <w:rPr>
            <w:rFonts w:ascii="Times New Roman" w:eastAsia="Times New Roman" w:hAnsi="Times New Roman" w:cs="Times New Roman"/>
            <w:noProof/>
            <w:webHidden/>
            <w:sz w:val="24"/>
            <w:szCs w:val="24"/>
            <w:lang w:eastAsia="ru-RU"/>
          </w:rPr>
          <w:t>1</w:t>
        </w:r>
        <w:r w:rsidR="00A41BCD">
          <w:rPr>
            <w:rFonts w:ascii="Times New Roman" w:eastAsia="Times New Roman" w:hAnsi="Times New Roman" w:cs="Times New Roman"/>
            <w:noProof/>
            <w:webHidden/>
            <w:sz w:val="24"/>
            <w:szCs w:val="24"/>
            <w:lang w:val="en-US" w:eastAsia="ru-RU"/>
          </w:rPr>
          <w:t>4</w:t>
        </w:r>
      </w:hyperlink>
    </w:p>
    <w:p w:rsidR="00947FF0" w:rsidRPr="00826768" w:rsidRDefault="00D75384" w:rsidP="00947FF0">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947FF0"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947FF0" w:rsidRPr="00826768">
          <w:rPr>
            <w:rFonts w:ascii="Times New Roman" w:eastAsia="Times New Roman" w:hAnsi="Times New Roman" w:cs="Times New Roman"/>
            <w:noProof/>
            <w:webHidden/>
            <w:sz w:val="24"/>
            <w:szCs w:val="24"/>
            <w:lang w:eastAsia="ru-RU"/>
          </w:rPr>
          <w:tab/>
        </w:r>
        <w:r w:rsidR="006E2106">
          <w:rPr>
            <w:rFonts w:ascii="Times New Roman" w:eastAsia="Times New Roman" w:hAnsi="Times New Roman" w:cs="Times New Roman"/>
            <w:noProof/>
            <w:webHidden/>
            <w:sz w:val="24"/>
            <w:szCs w:val="24"/>
            <w:lang w:eastAsia="ru-RU"/>
          </w:rPr>
          <w:t>16</w:t>
        </w:r>
        <w:r w:rsidR="00947FF0" w:rsidRPr="00826768">
          <w:rPr>
            <w:rFonts w:ascii="Times New Roman" w:eastAsia="Times New Roman" w:hAnsi="Times New Roman" w:cs="Times New Roman"/>
            <w:noProof/>
            <w:webHidden/>
            <w:sz w:val="24"/>
            <w:szCs w:val="24"/>
            <w:lang w:eastAsia="ru-RU"/>
          </w:rPr>
          <w:fldChar w:fldCharType="begin"/>
        </w:r>
        <w:r w:rsidR="00947FF0" w:rsidRPr="00826768">
          <w:rPr>
            <w:rFonts w:ascii="Times New Roman" w:eastAsia="Times New Roman" w:hAnsi="Times New Roman" w:cs="Times New Roman"/>
            <w:noProof/>
            <w:webHidden/>
            <w:sz w:val="24"/>
            <w:szCs w:val="24"/>
            <w:lang w:eastAsia="ru-RU"/>
          </w:rPr>
          <w:instrText xml:space="preserve"> PAGEREF _Toc14882641 \h </w:instrText>
        </w:r>
        <w:r w:rsidR="00947FF0" w:rsidRPr="00826768">
          <w:rPr>
            <w:rFonts w:ascii="Times New Roman" w:eastAsia="Times New Roman" w:hAnsi="Times New Roman" w:cs="Times New Roman"/>
            <w:noProof/>
            <w:webHidden/>
            <w:sz w:val="24"/>
            <w:szCs w:val="24"/>
            <w:lang w:eastAsia="ru-RU"/>
          </w:rPr>
        </w:r>
        <w:r w:rsidR="00947FF0" w:rsidRPr="00826768">
          <w:rPr>
            <w:rFonts w:ascii="Times New Roman" w:eastAsia="Times New Roman" w:hAnsi="Times New Roman" w:cs="Times New Roman"/>
            <w:noProof/>
            <w:webHidden/>
            <w:sz w:val="24"/>
            <w:szCs w:val="24"/>
            <w:lang w:eastAsia="ru-RU"/>
          </w:rPr>
          <w:fldChar w:fldCharType="separate"/>
        </w:r>
        <w:r w:rsidR="00947FF0" w:rsidRPr="00826768">
          <w:rPr>
            <w:rFonts w:ascii="Times New Roman" w:eastAsia="Times New Roman" w:hAnsi="Times New Roman" w:cs="Times New Roman"/>
            <w:b/>
            <w:bCs/>
            <w:noProof/>
            <w:webHidden/>
            <w:sz w:val="24"/>
            <w:szCs w:val="24"/>
            <w:lang w:eastAsia="ru-RU"/>
          </w:rPr>
          <w:t xml:space="preserve"> </w:t>
        </w:r>
        <w:r w:rsidR="00947FF0" w:rsidRPr="00826768">
          <w:rPr>
            <w:rFonts w:ascii="Times New Roman" w:eastAsia="Times New Roman" w:hAnsi="Times New Roman" w:cs="Times New Roman"/>
            <w:noProof/>
            <w:webHidden/>
            <w:sz w:val="24"/>
            <w:szCs w:val="24"/>
            <w:lang w:eastAsia="ru-RU"/>
          </w:rPr>
          <w:fldChar w:fldCharType="end"/>
        </w:r>
      </w:hyperlink>
    </w:p>
    <w:p w:rsidR="00947FF0" w:rsidRPr="00A41BCD" w:rsidRDefault="00947FF0" w:rsidP="00947FF0">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6E2106">
        <w:rPr>
          <w:rFonts w:ascii="Times New Roman" w:eastAsia="Times New Roman" w:hAnsi="Times New Roman" w:cs="Times New Roman"/>
          <w:noProof/>
          <w:sz w:val="24"/>
          <w:szCs w:val="24"/>
          <w:lang w:eastAsia="ru-RU"/>
        </w:rPr>
        <w:t>1</w:t>
      </w:r>
      <w:r w:rsidR="00A41BCD" w:rsidRPr="00A41BCD">
        <w:rPr>
          <w:rFonts w:ascii="Times New Roman" w:eastAsia="Times New Roman" w:hAnsi="Times New Roman" w:cs="Times New Roman"/>
          <w:noProof/>
          <w:sz w:val="24"/>
          <w:szCs w:val="24"/>
          <w:lang w:eastAsia="ru-RU"/>
        </w:rPr>
        <w:t>6</w:t>
      </w:r>
    </w:p>
    <w:p w:rsidR="00947FF0" w:rsidRPr="00A41BCD" w:rsidRDefault="00947FF0" w:rsidP="00947FF0">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6E2106">
        <w:rPr>
          <w:rFonts w:ascii="Times New Roman" w:eastAsia="Times New Roman" w:hAnsi="Times New Roman" w:cs="Times New Roman"/>
          <w:noProof/>
          <w:sz w:val="24"/>
          <w:szCs w:val="24"/>
          <w:lang w:eastAsia="ru-RU"/>
        </w:rPr>
        <w:t>2</w:t>
      </w:r>
      <w:r w:rsidR="00A41BCD" w:rsidRPr="00A41BCD">
        <w:rPr>
          <w:rFonts w:ascii="Times New Roman" w:eastAsia="Times New Roman" w:hAnsi="Times New Roman" w:cs="Times New Roman"/>
          <w:noProof/>
          <w:sz w:val="24"/>
          <w:szCs w:val="24"/>
          <w:lang w:eastAsia="ru-RU"/>
        </w:rPr>
        <w:t>5</w:t>
      </w:r>
    </w:p>
    <w:p w:rsidR="00947FF0" w:rsidRPr="00A41BCD" w:rsidRDefault="00947FF0" w:rsidP="00947FF0">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6E2106">
        <w:rPr>
          <w:rFonts w:ascii="Times New Roman" w:eastAsia="Times New Roman" w:hAnsi="Times New Roman" w:cs="Times New Roman"/>
          <w:noProof/>
          <w:sz w:val="24"/>
          <w:szCs w:val="24"/>
          <w:lang w:eastAsia="ru-RU"/>
        </w:rPr>
        <w:t>2</w:t>
      </w:r>
      <w:r w:rsidR="00A41BCD" w:rsidRPr="00A41BCD">
        <w:rPr>
          <w:rFonts w:ascii="Times New Roman" w:eastAsia="Times New Roman" w:hAnsi="Times New Roman" w:cs="Times New Roman"/>
          <w:noProof/>
          <w:sz w:val="24"/>
          <w:szCs w:val="24"/>
          <w:lang w:eastAsia="ru-RU"/>
        </w:rPr>
        <w:t>6</w:t>
      </w:r>
    </w:p>
    <w:p w:rsidR="00947FF0" w:rsidRPr="00A41BCD" w:rsidRDefault="00947FF0" w:rsidP="00947FF0">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6E2106">
        <w:rPr>
          <w:rFonts w:ascii="Times New Roman" w:eastAsia="Times New Roman" w:hAnsi="Times New Roman" w:cs="Times New Roman"/>
          <w:color w:val="000000"/>
          <w:sz w:val="24"/>
          <w:szCs w:val="24"/>
        </w:rPr>
        <w:t>2</w:t>
      </w:r>
      <w:r w:rsidR="00A41BCD" w:rsidRPr="00A41BCD">
        <w:rPr>
          <w:rFonts w:ascii="Times New Roman" w:eastAsia="Times New Roman" w:hAnsi="Times New Roman" w:cs="Times New Roman"/>
          <w:color w:val="000000"/>
          <w:sz w:val="24"/>
          <w:szCs w:val="24"/>
        </w:rPr>
        <w:t>7</w:t>
      </w:r>
    </w:p>
    <w:p w:rsidR="00947FF0" w:rsidRPr="00826768" w:rsidRDefault="00D75384" w:rsidP="00947FF0">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947FF0" w:rsidRPr="00826768">
          <w:rPr>
            <w:rFonts w:ascii="Times New Roman" w:eastAsia="Times New Roman" w:hAnsi="Times New Roman" w:cs="Times New Roman"/>
            <w:noProof/>
            <w:sz w:val="24"/>
            <w:szCs w:val="24"/>
            <w:lang w:eastAsia="ru-RU"/>
          </w:rPr>
          <w:t>11.</w:t>
        </w:r>
        <w:r w:rsidR="00947FF0"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2106">
          <w:rPr>
            <w:rFonts w:ascii="Times New Roman" w:eastAsia="Times New Roman" w:hAnsi="Times New Roman" w:cs="Times New Roman"/>
            <w:noProof/>
            <w:webHidden/>
            <w:sz w:val="24"/>
            <w:szCs w:val="24"/>
            <w:lang w:eastAsia="ru-RU"/>
          </w:rPr>
          <w:t>3</w:t>
        </w:r>
        <w:r w:rsidR="008C1843">
          <w:rPr>
            <w:rFonts w:ascii="Times New Roman" w:eastAsia="Times New Roman" w:hAnsi="Times New Roman" w:cs="Times New Roman"/>
            <w:noProof/>
            <w:webHidden/>
            <w:sz w:val="24"/>
            <w:szCs w:val="24"/>
            <w:lang w:eastAsia="ru-RU"/>
          </w:rPr>
          <w:t>1</w:t>
        </w:r>
      </w:hyperlink>
    </w:p>
    <w:p w:rsidR="00947FF0" w:rsidRPr="00826768" w:rsidRDefault="00D75384" w:rsidP="00947FF0">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947FF0" w:rsidRPr="00826768">
          <w:rPr>
            <w:rFonts w:ascii="Times New Roman" w:eastAsia="Times New Roman" w:hAnsi="Times New Roman" w:cs="Times New Roman"/>
            <w:noProof/>
            <w:sz w:val="24"/>
            <w:szCs w:val="24"/>
            <w:lang w:eastAsia="ru-RU"/>
          </w:rPr>
          <w:t>12.</w:t>
        </w:r>
        <w:r w:rsidR="00947FF0"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947FF0" w:rsidRPr="00826768">
          <w:rPr>
            <w:rFonts w:ascii="Times New Roman" w:eastAsia="Times New Roman" w:hAnsi="Times New Roman" w:cs="Times New Roman"/>
            <w:noProof/>
            <w:webHidden/>
            <w:sz w:val="24"/>
            <w:szCs w:val="24"/>
            <w:lang w:eastAsia="ru-RU"/>
          </w:rPr>
          <w:tab/>
        </w:r>
        <w:r w:rsidR="006E2106">
          <w:rPr>
            <w:rFonts w:ascii="Times New Roman" w:eastAsia="Times New Roman" w:hAnsi="Times New Roman" w:cs="Times New Roman"/>
            <w:noProof/>
            <w:webHidden/>
            <w:sz w:val="24"/>
            <w:szCs w:val="24"/>
            <w:lang w:eastAsia="ru-RU"/>
          </w:rPr>
          <w:t>3</w:t>
        </w:r>
        <w:r w:rsidR="008C1843">
          <w:rPr>
            <w:rFonts w:ascii="Times New Roman" w:eastAsia="Times New Roman" w:hAnsi="Times New Roman" w:cs="Times New Roman"/>
            <w:noProof/>
            <w:webHidden/>
            <w:sz w:val="24"/>
            <w:szCs w:val="24"/>
            <w:lang w:eastAsia="ru-RU"/>
          </w:rPr>
          <w:t>1</w:t>
        </w:r>
      </w:hyperlink>
    </w:p>
    <w:p w:rsidR="00947FF0" w:rsidRPr="00826768" w:rsidRDefault="00947FF0" w:rsidP="00947FF0">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947FF0" w:rsidRPr="00A41BCD" w:rsidRDefault="00947FF0" w:rsidP="00947FF0">
      <w:pPr>
        <w:rPr>
          <w:rFonts w:ascii="Times New Roman" w:eastAsia="Times New Roman" w:hAnsi="Times New Roman" w:cs="Times New Roman"/>
          <w:bCs/>
          <w:sz w:val="24"/>
          <w:szCs w:val="24"/>
          <w:lang w:val="en-US" w:eastAsia="ru-RU"/>
        </w:rPr>
      </w:pPr>
      <w:r w:rsidRPr="00826768">
        <w:rPr>
          <w:rFonts w:ascii="Times New Roman" w:eastAsia="Times New Roman" w:hAnsi="Times New Roman" w:cs="Times New Roman"/>
          <w:bCs/>
          <w:sz w:val="24"/>
          <w:szCs w:val="24"/>
          <w:lang w:eastAsia="ru-RU"/>
        </w:rPr>
        <w:br w:type="page"/>
      </w:r>
    </w:p>
    <w:p w:rsidR="00947FF0" w:rsidRPr="00FC3EEE" w:rsidRDefault="00947FF0" w:rsidP="00947FF0">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947FF0" w:rsidRPr="00FC3EEE" w:rsidRDefault="00947FF0" w:rsidP="00947FF0">
      <w:pPr>
        <w:spacing w:after="0" w:line="240"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бизнес»</w:t>
      </w:r>
    </w:p>
    <w:p w:rsidR="00947FF0" w:rsidRPr="00FC3EEE" w:rsidRDefault="00947FF0" w:rsidP="00947FF0">
      <w:pPr>
        <w:spacing w:after="0" w:line="240" w:lineRule="auto"/>
        <w:jc w:val="both"/>
        <w:rPr>
          <w:rFonts w:ascii="Times New Roman" w:hAnsi="Times New Roman" w:cs="Times New Roman"/>
          <w:sz w:val="28"/>
          <w:szCs w:val="28"/>
        </w:rPr>
      </w:pPr>
    </w:p>
    <w:p w:rsidR="00947FF0" w:rsidRPr="00FC3EEE" w:rsidRDefault="00947FF0" w:rsidP="00AE55D5">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AE55D5" w:rsidRDefault="00AE55D5" w:rsidP="00AE55D5">
      <w:pPr>
        <w:shd w:val="clear" w:color="auto" w:fill="FFFFFF"/>
        <w:spacing w:after="0" w:line="240" w:lineRule="auto"/>
        <w:jc w:val="both"/>
        <w:rPr>
          <w:rFonts w:ascii="Times New Roman" w:hAnsi="Times New Roman" w:cs="Times New Roman"/>
          <w:color w:val="000000"/>
          <w:sz w:val="28"/>
          <w:szCs w:val="28"/>
        </w:rPr>
      </w:pPr>
    </w:p>
    <w:p w:rsidR="00695C48" w:rsidRDefault="00695C48" w:rsidP="00AE55D5">
      <w:pPr>
        <w:shd w:val="clear" w:color="auto" w:fill="FFFFFF"/>
        <w:spacing w:after="0" w:line="240" w:lineRule="auto"/>
        <w:jc w:val="both"/>
        <w:rPr>
          <w:rFonts w:ascii="Times New Roman" w:eastAsia="Calibri" w:hAnsi="Times New Roman" w:cs="Times New Roman"/>
          <w:sz w:val="28"/>
          <w:szCs w:val="28"/>
          <w:lang w:eastAsia="zh-CN"/>
        </w:rPr>
      </w:pPr>
      <w:r w:rsidRPr="00695C48">
        <w:rPr>
          <w:rFonts w:ascii="Times New Roman" w:hAnsi="Times New Roman" w:cs="Times New Roman"/>
          <w:color w:val="000000"/>
          <w:sz w:val="28"/>
          <w:szCs w:val="28"/>
        </w:rPr>
        <w:t xml:space="preserve">Профили </w:t>
      </w:r>
      <w:r w:rsidRPr="00695C48">
        <w:rPr>
          <w:rFonts w:ascii="Times New Roman" w:eastAsia="Calibri" w:hAnsi="Times New Roman" w:cs="Times New Roman"/>
          <w:color w:val="000000"/>
          <w:sz w:val="28"/>
          <w:szCs w:val="28"/>
        </w:rPr>
        <w:t>«</w:t>
      </w:r>
      <w:r w:rsidRPr="00695C48">
        <w:rPr>
          <w:rFonts w:ascii="Times New Roman" w:eastAsia="Calibri" w:hAnsi="Times New Roman" w:cs="Times New Roman"/>
          <w:sz w:val="28"/>
          <w:szCs w:val="28"/>
          <w:lang w:eastAsia="zh-CN"/>
        </w:rPr>
        <w:t>Международная торговля и налогообложение», «Финансовый анализ и управление рисками»</w:t>
      </w:r>
    </w:p>
    <w:p w:rsidR="00AE55D5" w:rsidRPr="00695C48" w:rsidRDefault="00AE55D5" w:rsidP="00AE55D5">
      <w:pPr>
        <w:shd w:val="clear" w:color="auto" w:fill="FFFFFF"/>
        <w:spacing w:after="0" w:line="240" w:lineRule="auto"/>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3261"/>
        <w:gridCol w:w="3656"/>
      </w:tblGrid>
      <w:tr w:rsidR="00947FF0" w:rsidRPr="00826768" w:rsidTr="002E44C3">
        <w:tc>
          <w:tcPr>
            <w:tcW w:w="993" w:type="dxa"/>
            <w:tcBorders>
              <w:top w:val="single" w:sz="4" w:space="0" w:color="auto"/>
              <w:left w:val="single" w:sz="4" w:space="0" w:color="auto"/>
              <w:bottom w:val="single" w:sz="4" w:space="0" w:color="auto"/>
              <w:right w:val="single" w:sz="4" w:space="0" w:color="auto"/>
            </w:tcBorders>
          </w:tcPr>
          <w:p w:rsidR="00947FF0" w:rsidRPr="00826768" w:rsidRDefault="00947FF0" w:rsidP="002E44C3">
            <w:pPr>
              <w:tabs>
                <w:tab w:val="left" w:pos="540"/>
              </w:tabs>
              <w:spacing w:after="0" w:line="240" w:lineRule="auto"/>
              <w:ind w:right="-18"/>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w:t>
            </w:r>
            <w:r w:rsidR="002E44C3">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тенции</w:t>
            </w:r>
            <w:proofErr w:type="spellEnd"/>
          </w:p>
        </w:tc>
        <w:tc>
          <w:tcPr>
            <w:tcW w:w="1842" w:type="dxa"/>
            <w:tcBorders>
              <w:top w:val="single" w:sz="4" w:space="0" w:color="auto"/>
              <w:left w:val="single" w:sz="4" w:space="0" w:color="auto"/>
              <w:bottom w:val="single" w:sz="4" w:space="0" w:color="auto"/>
              <w:right w:val="single" w:sz="4" w:space="0" w:color="auto"/>
            </w:tcBorders>
          </w:tcPr>
          <w:p w:rsidR="00947FF0" w:rsidRPr="00826768" w:rsidRDefault="00947FF0"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3261" w:type="dxa"/>
            <w:tcBorders>
              <w:top w:val="single" w:sz="4" w:space="0" w:color="auto"/>
              <w:left w:val="single" w:sz="4" w:space="0" w:color="auto"/>
              <w:bottom w:val="single" w:sz="4" w:space="0" w:color="auto"/>
              <w:right w:val="single" w:sz="4" w:space="0" w:color="auto"/>
            </w:tcBorders>
          </w:tcPr>
          <w:p w:rsidR="00947FF0" w:rsidRPr="00826768" w:rsidRDefault="00947FF0"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656" w:type="dxa"/>
            <w:tcBorders>
              <w:top w:val="single" w:sz="4" w:space="0" w:color="auto"/>
              <w:left w:val="single" w:sz="4" w:space="0" w:color="auto"/>
              <w:bottom w:val="single" w:sz="4" w:space="0" w:color="auto"/>
              <w:right w:val="single" w:sz="4" w:space="0" w:color="auto"/>
            </w:tcBorders>
          </w:tcPr>
          <w:p w:rsidR="00947FF0" w:rsidRPr="00826768" w:rsidRDefault="00947FF0"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947FF0" w:rsidRPr="00826768" w:rsidTr="002E44C3">
        <w:tc>
          <w:tcPr>
            <w:tcW w:w="993" w:type="dxa"/>
            <w:tcBorders>
              <w:top w:val="single" w:sz="4" w:space="0" w:color="auto"/>
              <w:left w:val="single" w:sz="4" w:space="0" w:color="auto"/>
              <w:bottom w:val="single" w:sz="4" w:space="0" w:color="auto"/>
              <w:right w:val="single" w:sz="4" w:space="0" w:color="auto"/>
            </w:tcBorders>
          </w:tcPr>
          <w:p w:rsidR="00947FF0" w:rsidRPr="00B66BBA" w:rsidRDefault="00947FF0"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66BBA">
              <w:rPr>
                <w:rFonts w:ascii="Times New Roman" w:eastAsia="Times New Roman" w:hAnsi="Times New Roman" w:cs="Times New Roman"/>
                <w:sz w:val="24"/>
                <w:szCs w:val="24"/>
                <w:lang w:eastAsia="ru-RU"/>
              </w:rPr>
              <w:t>ПКН-1</w:t>
            </w:r>
          </w:p>
        </w:tc>
        <w:tc>
          <w:tcPr>
            <w:tcW w:w="1842" w:type="dxa"/>
            <w:tcBorders>
              <w:top w:val="single" w:sz="4" w:space="0" w:color="auto"/>
              <w:left w:val="single" w:sz="4" w:space="0" w:color="auto"/>
              <w:bottom w:val="single" w:sz="4" w:space="0" w:color="auto"/>
              <w:right w:val="single" w:sz="4" w:space="0" w:color="auto"/>
            </w:tcBorders>
          </w:tcPr>
          <w:p w:rsidR="00947FF0" w:rsidRPr="00826768" w:rsidRDefault="005C07DD" w:rsidP="00AE55D5">
            <w:pPr>
              <w:tabs>
                <w:tab w:val="left" w:pos="540"/>
              </w:tabs>
              <w:spacing w:after="0" w:line="240" w:lineRule="auto"/>
              <w:contextualSpacing/>
              <w:rPr>
                <w:rFonts w:ascii="Times New Roman" w:eastAsia="Times New Roman" w:hAnsi="Times New Roman" w:cs="Times New Roman"/>
                <w:sz w:val="24"/>
                <w:szCs w:val="24"/>
                <w:lang w:eastAsia="ru-RU"/>
              </w:rPr>
            </w:pPr>
            <w:r w:rsidRPr="008B2FB4">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cs="Times New Roman"/>
                <w:sz w:val="24"/>
                <w:szCs w:val="24"/>
              </w:rPr>
              <w:t xml:space="preserve"> при решении прикладных задач</w:t>
            </w:r>
          </w:p>
        </w:tc>
        <w:tc>
          <w:tcPr>
            <w:tcW w:w="3261" w:type="dxa"/>
            <w:tcBorders>
              <w:top w:val="single" w:sz="4" w:space="0" w:color="auto"/>
              <w:left w:val="single" w:sz="4" w:space="0" w:color="auto"/>
              <w:bottom w:val="single" w:sz="4" w:space="0" w:color="auto"/>
              <w:right w:val="single" w:sz="4" w:space="0" w:color="auto"/>
            </w:tcBorders>
          </w:tcPr>
          <w:p w:rsidR="005C07DD" w:rsidRPr="0084711F" w:rsidRDefault="005C07DD" w:rsidP="005C07DD">
            <w:pPr>
              <w:shd w:val="clear" w:color="auto" w:fill="FFFFFF"/>
              <w:contextualSpacing/>
              <w:jc w:val="both"/>
              <w:rPr>
                <w:rFonts w:ascii="Times New Roman" w:hAnsi="Times New Roman" w:cs="Times New Roman"/>
                <w:sz w:val="24"/>
                <w:szCs w:val="24"/>
              </w:rPr>
            </w:pPr>
            <w:r w:rsidRPr="0084711F">
              <w:rPr>
                <w:rFonts w:ascii="Times New Roman" w:hAnsi="Times New Roman" w:cs="Times New Roman"/>
                <w:color w:val="000000"/>
                <w:sz w:val="24"/>
                <w:szCs w:val="24"/>
              </w:rPr>
              <w:t>1.</w:t>
            </w:r>
            <w:r w:rsidRPr="0084711F">
              <w:rPr>
                <w:rFonts w:ascii="Times New Roman" w:hAnsi="Times New Roman" w:cs="Times New Roman"/>
                <w:sz w:val="24"/>
                <w:szCs w:val="24"/>
              </w:rPr>
              <w:t xml:space="preserve"> </w:t>
            </w:r>
            <w:r>
              <w:rPr>
                <w:rFonts w:ascii="Times New Roman" w:hAnsi="Times New Roman" w:cs="Times New Roman"/>
                <w:sz w:val="24"/>
                <w:szCs w:val="24"/>
              </w:rPr>
              <w:t xml:space="preserve">Демонстрирует знание современных экономических концепций, </w:t>
            </w:r>
            <w:r w:rsidRPr="00187ABD">
              <w:rPr>
                <w:rFonts w:ascii="Times New Roman" w:hAnsi="Times New Roman" w:cs="Times New Roman"/>
                <w:sz w:val="24"/>
                <w:szCs w:val="24"/>
              </w:rPr>
              <w:t xml:space="preserve">моделей, </w:t>
            </w:r>
            <w:r>
              <w:rPr>
                <w:rFonts w:ascii="Times New Roman" w:hAnsi="Times New Roman" w:cs="Times New Roman"/>
                <w:sz w:val="24"/>
                <w:szCs w:val="24"/>
              </w:rPr>
              <w:t>ведущих школ и направлений развития экономической науки, и</w:t>
            </w:r>
            <w:r w:rsidRPr="0084711F">
              <w:rPr>
                <w:rFonts w:ascii="Times New Roman" w:hAnsi="Times New Roman" w:cs="Times New Roman"/>
                <w:sz w:val="24"/>
                <w:szCs w:val="24"/>
              </w:rPr>
              <w:t>спользует категориальный и научный аппарат при анализе экономическ</w:t>
            </w:r>
            <w:r>
              <w:rPr>
                <w:rFonts w:ascii="Times New Roman" w:hAnsi="Times New Roman" w:cs="Times New Roman"/>
                <w:sz w:val="24"/>
                <w:szCs w:val="24"/>
              </w:rPr>
              <w:t>их явлений и процессов.</w:t>
            </w:r>
            <w:r>
              <w:rPr>
                <w:rFonts w:ascii="Times New Roman" w:hAnsi="Times New Roman"/>
                <w:sz w:val="24"/>
                <w:szCs w:val="24"/>
              </w:rPr>
              <w:t xml:space="preserve"> </w:t>
            </w:r>
          </w:p>
          <w:p w:rsidR="005C07DD" w:rsidRDefault="005C07DD" w:rsidP="00DE7CBE">
            <w:pPr>
              <w:tabs>
                <w:tab w:val="left" w:pos="993"/>
              </w:tabs>
              <w:rPr>
                <w:rFonts w:ascii="Times New Roman" w:hAnsi="Times New Roman" w:cs="Times New Roman"/>
                <w:sz w:val="24"/>
                <w:szCs w:val="24"/>
              </w:rPr>
            </w:pPr>
            <w:r w:rsidRPr="0084711F">
              <w:rPr>
                <w:rFonts w:ascii="Times New Roman" w:hAnsi="Times New Roman" w:cs="Times New Roman"/>
                <w:sz w:val="24"/>
                <w:szCs w:val="24"/>
              </w:rPr>
              <w:t xml:space="preserve">2. </w:t>
            </w:r>
            <w:r>
              <w:rPr>
                <w:rFonts w:ascii="Times New Roman" w:hAnsi="Times New Roman" w:cs="Times New Roman"/>
                <w:sz w:val="24"/>
                <w:szCs w:val="24"/>
              </w:rPr>
              <w:t xml:space="preserve">Выявляет </w:t>
            </w:r>
            <w:r w:rsidRPr="0084711F">
              <w:rPr>
                <w:rFonts w:ascii="Times New Roman" w:hAnsi="Times New Roman" w:cs="Times New Roman"/>
                <w:sz w:val="24"/>
                <w:szCs w:val="24"/>
              </w:rPr>
              <w:t xml:space="preserve">сущность и особенности современных экономических процессов, </w:t>
            </w:r>
            <w:r w:rsidRPr="004417F1">
              <w:rPr>
                <w:rFonts w:ascii="Times New Roman" w:hAnsi="Times New Roman" w:cs="Times New Roman"/>
                <w:sz w:val="24"/>
                <w:szCs w:val="24"/>
              </w:rPr>
              <w:t>их связь с другими процессами, происходящими в обществе</w:t>
            </w:r>
            <w:r>
              <w:rPr>
                <w:rFonts w:ascii="Times New Roman" w:hAnsi="Times New Roman" w:cs="Times New Roman"/>
                <w:sz w:val="24"/>
                <w:szCs w:val="24"/>
              </w:rPr>
              <w:t>,</w:t>
            </w:r>
            <w:r w:rsidRPr="0084711F">
              <w:rPr>
                <w:rFonts w:ascii="Times New Roman" w:hAnsi="Times New Roman" w:cs="Times New Roman"/>
                <w:sz w:val="24"/>
                <w:szCs w:val="24"/>
              </w:rPr>
              <w:t xml:space="preserve"> </w:t>
            </w:r>
            <w:r>
              <w:rPr>
                <w:rFonts w:ascii="Times New Roman" w:hAnsi="Times New Roman" w:cs="Times New Roman"/>
                <w:sz w:val="24"/>
                <w:szCs w:val="24"/>
              </w:rPr>
              <w:t>критически переосмысливает</w:t>
            </w:r>
            <w:r w:rsidRPr="001D5005">
              <w:rPr>
                <w:rFonts w:ascii="Times New Roman" w:hAnsi="Times New Roman" w:cs="Times New Roman"/>
                <w:sz w:val="24"/>
                <w:szCs w:val="24"/>
              </w:rPr>
              <w:t xml:space="preserve"> текущи</w:t>
            </w:r>
            <w:r>
              <w:rPr>
                <w:rFonts w:ascii="Times New Roman" w:hAnsi="Times New Roman" w:cs="Times New Roman"/>
                <w:sz w:val="24"/>
                <w:szCs w:val="24"/>
              </w:rPr>
              <w:t>е</w:t>
            </w:r>
            <w:r w:rsidRPr="001D5005">
              <w:rPr>
                <w:rFonts w:ascii="Times New Roman" w:hAnsi="Times New Roman" w:cs="Times New Roman"/>
                <w:sz w:val="24"/>
                <w:szCs w:val="24"/>
              </w:rPr>
              <w:t xml:space="preserve"> </w:t>
            </w:r>
            <w:r>
              <w:rPr>
                <w:rFonts w:ascii="Times New Roman" w:hAnsi="Times New Roman" w:cs="Times New Roman"/>
                <w:sz w:val="24"/>
                <w:szCs w:val="24"/>
              </w:rPr>
              <w:t>социально-экономические</w:t>
            </w:r>
            <w:r w:rsidRPr="001D5005">
              <w:rPr>
                <w:rFonts w:ascii="Times New Roman" w:hAnsi="Times New Roman" w:cs="Times New Roman"/>
                <w:sz w:val="24"/>
                <w:szCs w:val="24"/>
              </w:rPr>
              <w:t xml:space="preserve"> проблем</w:t>
            </w:r>
            <w:r>
              <w:rPr>
                <w:rFonts w:ascii="Times New Roman" w:hAnsi="Times New Roman" w:cs="Times New Roman"/>
                <w:sz w:val="24"/>
                <w:szCs w:val="24"/>
              </w:rPr>
              <w:t>ы.</w:t>
            </w:r>
          </w:p>
          <w:p w:rsidR="002E44C3" w:rsidRDefault="002E44C3" w:rsidP="005C07DD">
            <w:pPr>
              <w:widowControl w:val="0"/>
              <w:autoSpaceDE w:val="0"/>
              <w:autoSpaceDN w:val="0"/>
              <w:adjustRightInd w:val="0"/>
              <w:spacing w:after="0" w:line="240" w:lineRule="auto"/>
              <w:rPr>
                <w:rFonts w:ascii="Times New Roman" w:eastAsia="Calibri" w:hAnsi="Times New Roman" w:cs="Times New Roman"/>
                <w:sz w:val="24"/>
                <w:szCs w:val="24"/>
              </w:rPr>
            </w:pPr>
          </w:p>
          <w:p w:rsidR="002E44C3" w:rsidRDefault="002E44C3" w:rsidP="005C07DD">
            <w:pPr>
              <w:widowControl w:val="0"/>
              <w:autoSpaceDE w:val="0"/>
              <w:autoSpaceDN w:val="0"/>
              <w:adjustRightInd w:val="0"/>
              <w:spacing w:after="0" w:line="240" w:lineRule="auto"/>
              <w:rPr>
                <w:rFonts w:ascii="Times New Roman" w:eastAsia="Calibri" w:hAnsi="Times New Roman" w:cs="Times New Roman"/>
                <w:sz w:val="24"/>
                <w:szCs w:val="24"/>
              </w:rPr>
            </w:pPr>
          </w:p>
          <w:p w:rsidR="00947FF0" w:rsidRPr="00826768" w:rsidRDefault="005C07DD" w:rsidP="005C07D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4711F">
              <w:rPr>
                <w:rFonts w:ascii="Times New Roman" w:eastAsia="Calibri" w:hAnsi="Times New Roman" w:cs="Times New Roman"/>
                <w:sz w:val="24"/>
                <w:szCs w:val="24"/>
              </w:rPr>
              <w:t xml:space="preserve">3. </w:t>
            </w:r>
            <w:r>
              <w:rPr>
                <w:rFonts w:ascii="Times New Roman" w:eastAsia="Calibri" w:hAnsi="Times New Roman" w:cs="Times New Roman"/>
                <w:sz w:val="24"/>
                <w:szCs w:val="24"/>
              </w:rPr>
              <w:t>Г</w:t>
            </w:r>
            <w:r w:rsidRPr="0084711F">
              <w:rPr>
                <w:rFonts w:ascii="Times New Roman" w:hAnsi="Times New Roman" w:cs="Times New Roman"/>
                <w:sz w:val="24"/>
                <w:szCs w:val="24"/>
              </w:rPr>
              <w:t>рамотно и результативно польз</w:t>
            </w:r>
            <w:r>
              <w:rPr>
                <w:rFonts w:ascii="Times New Roman" w:hAnsi="Times New Roman" w:cs="Times New Roman"/>
                <w:sz w:val="24"/>
                <w:szCs w:val="24"/>
              </w:rPr>
              <w:t xml:space="preserve">уется </w:t>
            </w:r>
            <w:r w:rsidRPr="0084711F">
              <w:rPr>
                <w:rFonts w:ascii="Times New Roman" w:hAnsi="Times New Roman" w:cs="Times New Roman"/>
                <w:sz w:val="24"/>
                <w:szCs w:val="24"/>
              </w:rPr>
              <w:t>российскими и зарубежными источниками научных знаний и экономической информации</w:t>
            </w:r>
            <w:r>
              <w:rPr>
                <w:rFonts w:ascii="Times New Roman" w:hAnsi="Times New Roman" w:cs="Times New Roman"/>
                <w:sz w:val="24"/>
                <w:szCs w:val="24"/>
              </w:rPr>
              <w:t>, знает основные направления</w:t>
            </w:r>
            <w:r w:rsidRPr="001D5005">
              <w:rPr>
                <w:rFonts w:ascii="Times New Roman" w:hAnsi="Times New Roman" w:cs="Times New Roman"/>
                <w:sz w:val="24"/>
                <w:szCs w:val="24"/>
              </w:rPr>
              <w:t xml:space="preserve"> экономической политики государств</w:t>
            </w:r>
          </w:p>
        </w:tc>
        <w:tc>
          <w:tcPr>
            <w:tcW w:w="3656" w:type="dxa"/>
            <w:tcBorders>
              <w:top w:val="single" w:sz="4" w:space="0" w:color="auto"/>
              <w:left w:val="single" w:sz="4" w:space="0" w:color="auto"/>
              <w:bottom w:val="single" w:sz="4" w:space="0" w:color="auto"/>
              <w:right w:val="single" w:sz="4" w:space="0" w:color="auto"/>
            </w:tcBorders>
          </w:tcPr>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B57BDE">
              <w:rPr>
                <w:rFonts w:ascii="Times New Roman" w:eastAsia="Times New Roman" w:hAnsi="Times New Roman" w:cs="Times New Roman"/>
                <w:sz w:val="24"/>
                <w:szCs w:val="24"/>
                <w:lang w:eastAsia="ru-RU"/>
              </w:rPr>
              <w:t xml:space="preserve">современные экономические концепции, </w:t>
            </w:r>
            <w:r w:rsidR="00B57BDE" w:rsidRPr="0084711F">
              <w:rPr>
                <w:rFonts w:ascii="Times New Roman" w:hAnsi="Times New Roman" w:cs="Times New Roman"/>
                <w:sz w:val="24"/>
                <w:szCs w:val="24"/>
              </w:rPr>
              <w:t>категориальный</w:t>
            </w:r>
            <w:r w:rsidR="00B57BDE">
              <w:rPr>
                <w:rFonts w:ascii="Times New Roman" w:eastAsia="Times New Roman" w:hAnsi="Times New Roman" w:cs="Times New Roman"/>
                <w:sz w:val="24"/>
                <w:szCs w:val="24"/>
                <w:lang w:eastAsia="ru-RU"/>
              </w:rPr>
              <w:t xml:space="preserve"> и научный аппарат экономических явлений</w:t>
            </w: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 xml:space="preserve">использовать </w:t>
            </w:r>
            <w:r w:rsidR="00B57BDE">
              <w:rPr>
                <w:rFonts w:ascii="Times New Roman" w:eastAsia="Times New Roman" w:hAnsi="Times New Roman" w:cs="Times New Roman"/>
                <w:sz w:val="24"/>
                <w:szCs w:val="24"/>
                <w:lang w:eastAsia="ru-RU"/>
              </w:rPr>
              <w:t>современные экономические концепции, а также категориальный и научный аппарат при анализе экономических процессов.</w:t>
            </w:r>
          </w:p>
          <w:p w:rsidR="001A56D6" w:rsidRPr="00826768" w:rsidRDefault="001A56D6"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47FF0"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1A56D6">
              <w:rPr>
                <w:rFonts w:ascii="Times New Roman" w:eastAsia="Times New Roman" w:hAnsi="Times New Roman" w:cs="Times New Roman"/>
                <w:sz w:val="24"/>
                <w:szCs w:val="24"/>
                <w:lang w:eastAsia="ru-RU"/>
              </w:rPr>
              <w:t>современные экономические явления и тенденции общества</w:t>
            </w: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w:t>
            </w:r>
            <w:r w:rsidR="001A56D6">
              <w:rPr>
                <w:rFonts w:ascii="Times New Roman" w:eastAsia="Times New Roman" w:hAnsi="Times New Roman" w:cs="Times New Roman"/>
                <w:sz w:val="24"/>
                <w:szCs w:val="24"/>
                <w:lang w:eastAsia="ru-RU"/>
              </w:rPr>
              <w:t xml:space="preserve">ние: выявлять особенности современных экономических явлений и процессов, находить их взаимосвязь с другими процессами и </w:t>
            </w:r>
            <w:r w:rsidR="001A56D6">
              <w:rPr>
                <w:rFonts w:ascii="Times New Roman" w:hAnsi="Times New Roman" w:cs="Times New Roman"/>
                <w:sz w:val="24"/>
                <w:szCs w:val="24"/>
              </w:rPr>
              <w:t>критически переосмысливает</w:t>
            </w:r>
            <w:r w:rsidR="001A56D6" w:rsidRPr="001D5005">
              <w:rPr>
                <w:rFonts w:ascii="Times New Roman" w:hAnsi="Times New Roman" w:cs="Times New Roman"/>
                <w:sz w:val="24"/>
                <w:szCs w:val="24"/>
              </w:rPr>
              <w:t xml:space="preserve"> текущи</w:t>
            </w:r>
            <w:r w:rsidR="001A56D6">
              <w:rPr>
                <w:rFonts w:ascii="Times New Roman" w:hAnsi="Times New Roman" w:cs="Times New Roman"/>
                <w:sz w:val="24"/>
                <w:szCs w:val="24"/>
              </w:rPr>
              <w:t>е</w:t>
            </w:r>
            <w:r w:rsidR="001A56D6" w:rsidRPr="001D5005">
              <w:rPr>
                <w:rFonts w:ascii="Times New Roman" w:hAnsi="Times New Roman" w:cs="Times New Roman"/>
                <w:sz w:val="24"/>
                <w:szCs w:val="24"/>
              </w:rPr>
              <w:t xml:space="preserve"> </w:t>
            </w:r>
            <w:r w:rsidR="001A56D6">
              <w:rPr>
                <w:rFonts w:ascii="Times New Roman" w:hAnsi="Times New Roman" w:cs="Times New Roman"/>
                <w:sz w:val="24"/>
                <w:szCs w:val="24"/>
              </w:rPr>
              <w:t>социально-экономические</w:t>
            </w:r>
            <w:r w:rsidR="001A56D6" w:rsidRPr="001D5005">
              <w:rPr>
                <w:rFonts w:ascii="Times New Roman" w:hAnsi="Times New Roman" w:cs="Times New Roman"/>
                <w:sz w:val="24"/>
                <w:szCs w:val="24"/>
              </w:rPr>
              <w:t xml:space="preserve"> проблем</w:t>
            </w:r>
            <w:r w:rsidR="001A56D6">
              <w:rPr>
                <w:rFonts w:ascii="Times New Roman" w:hAnsi="Times New Roman" w:cs="Times New Roman"/>
                <w:sz w:val="24"/>
                <w:szCs w:val="24"/>
              </w:rPr>
              <w:t>ы</w:t>
            </w:r>
          </w:p>
          <w:p w:rsidR="00947FF0"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5E3B22">
              <w:rPr>
                <w:rFonts w:ascii="Times New Roman" w:eastAsia="Times New Roman" w:hAnsi="Times New Roman" w:cs="Times New Roman"/>
                <w:sz w:val="24"/>
                <w:szCs w:val="24"/>
                <w:lang w:eastAsia="ru-RU"/>
              </w:rPr>
              <w:t xml:space="preserve">основные источники забежной и отечественной экономической информации, </w:t>
            </w:r>
            <w:r w:rsidR="005E3B22">
              <w:rPr>
                <w:rFonts w:ascii="Times New Roman" w:hAnsi="Times New Roman" w:cs="Times New Roman"/>
                <w:sz w:val="24"/>
                <w:szCs w:val="24"/>
              </w:rPr>
              <w:t>основные направления</w:t>
            </w:r>
            <w:r w:rsidR="005E3B22" w:rsidRPr="001D5005">
              <w:rPr>
                <w:rFonts w:ascii="Times New Roman" w:hAnsi="Times New Roman" w:cs="Times New Roman"/>
                <w:sz w:val="24"/>
                <w:szCs w:val="24"/>
              </w:rPr>
              <w:t xml:space="preserve"> экономической политики государств</w:t>
            </w: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F760D9">
              <w:rPr>
                <w:rFonts w:ascii="Times New Roman" w:eastAsia="Times New Roman" w:hAnsi="Times New Roman" w:cs="Times New Roman"/>
                <w:sz w:val="24"/>
                <w:szCs w:val="24"/>
                <w:lang w:eastAsia="ru-RU"/>
              </w:rPr>
              <w:t>использовать зарубежные и отечественные источники для выявления современных экономических явлений, тенденций</w:t>
            </w:r>
          </w:p>
        </w:tc>
      </w:tr>
      <w:tr w:rsidR="00947FF0" w:rsidRPr="00826768" w:rsidTr="002E44C3">
        <w:trPr>
          <w:trHeight w:val="5105"/>
        </w:trPr>
        <w:tc>
          <w:tcPr>
            <w:tcW w:w="993" w:type="dxa"/>
            <w:tcBorders>
              <w:top w:val="single" w:sz="4" w:space="0" w:color="auto"/>
              <w:left w:val="single" w:sz="4" w:space="0" w:color="auto"/>
              <w:bottom w:val="single" w:sz="4" w:space="0" w:color="auto"/>
              <w:right w:val="single" w:sz="4" w:space="0" w:color="auto"/>
            </w:tcBorders>
          </w:tcPr>
          <w:p w:rsidR="00947FF0" w:rsidRPr="00B66BBA" w:rsidRDefault="0056292E"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66BBA">
              <w:rPr>
                <w:rFonts w:ascii="Times New Roman" w:eastAsia="Times New Roman" w:hAnsi="Times New Roman" w:cs="Times New Roman"/>
                <w:sz w:val="24"/>
                <w:szCs w:val="24"/>
                <w:lang w:eastAsia="ru-RU"/>
              </w:rPr>
              <w:lastRenderedPageBreak/>
              <w:t>ПКН-4</w:t>
            </w:r>
          </w:p>
        </w:tc>
        <w:tc>
          <w:tcPr>
            <w:tcW w:w="1842" w:type="dxa"/>
            <w:tcBorders>
              <w:top w:val="single" w:sz="4" w:space="0" w:color="auto"/>
              <w:left w:val="single" w:sz="4" w:space="0" w:color="auto"/>
              <w:bottom w:val="single" w:sz="4" w:space="0" w:color="auto"/>
              <w:right w:val="single" w:sz="4" w:space="0" w:color="auto"/>
            </w:tcBorders>
          </w:tcPr>
          <w:p w:rsidR="00947FF0" w:rsidRPr="00826768" w:rsidRDefault="007A69A7"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000816">
              <w:rPr>
                <w:rFonts w:ascii="Times New Roman" w:hAnsi="Times New Roman" w:cs="Times New Roman"/>
                <w:sz w:val="24"/>
                <w:szCs w:val="24"/>
              </w:rPr>
              <w:t>Способность оценивать показатели деятельности экономических</w:t>
            </w:r>
            <w:r>
              <w:rPr>
                <w:rFonts w:ascii="Times New Roman" w:hAnsi="Times New Roman" w:cs="Times New Roman"/>
                <w:sz w:val="24"/>
                <w:szCs w:val="24"/>
              </w:rPr>
              <w:t xml:space="preserve"> </w:t>
            </w:r>
            <w:r w:rsidRPr="00000816">
              <w:rPr>
                <w:rFonts w:ascii="Times New Roman" w:hAnsi="Times New Roman" w:cs="Times New Roman"/>
                <w:sz w:val="24"/>
                <w:szCs w:val="24"/>
              </w:rPr>
              <w:t>субъектов</w:t>
            </w:r>
          </w:p>
        </w:tc>
        <w:tc>
          <w:tcPr>
            <w:tcW w:w="3261" w:type="dxa"/>
            <w:tcBorders>
              <w:top w:val="single" w:sz="4" w:space="0" w:color="auto"/>
              <w:left w:val="single" w:sz="4" w:space="0" w:color="auto"/>
              <w:bottom w:val="single" w:sz="4" w:space="0" w:color="auto"/>
              <w:right w:val="single" w:sz="4" w:space="0" w:color="auto"/>
            </w:tcBorders>
          </w:tcPr>
          <w:p w:rsidR="009B05B6" w:rsidRDefault="009B05B6" w:rsidP="009B05B6">
            <w:pPr>
              <w:jc w:val="both"/>
              <w:rPr>
                <w:rFonts w:ascii="Times New Roman" w:hAnsi="Times New Roman" w:cs="Times New Roman"/>
                <w:sz w:val="24"/>
                <w:szCs w:val="24"/>
              </w:rPr>
            </w:pPr>
            <w:r>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947FF0" w:rsidRPr="00826768" w:rsidRDefault="009B05B6" w:rsidP="002E44C3">
            <w:pPr>
              <w:pStyle w:val="aa"/>
              <w:spacing w:after="0"/>
              <w:rPr>
                <w:rFonts w:eastAsia="Calibri"/>
              </w:rPr>
            </w:pPr>
            <w:r>
              <w:t>2. Рассчитывает и интерпретирует показатели деятельности экономических субъектов</w:t>
            </w:r>
          </w:p>
        </w:tc>
        <w:tc>
          <w:tcPr>
            <w:tcW w:w="3656" w:type="dxa"/>
            <w:tcBorders>
              <w:top w:val="single" w:sz="4" w:space="0" w:color="auto"/>
              <w:left w:val="single" w:sz="4" w:space="0" w:color="auto"/>
              <w:bottom w:val="single" w:sz="4" w:space="0" w:color="auto"/>
              <w:right w:val="single" w:sz="4" w:space="0" w:color="auto"/>
            </w:tcBorders>
          </w:tcPr>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B66BBA">
              <w:rPr>
                <w:rFonts w:ascii="Times New Roman" w:eastAsia="Times New Roman" w:hAnsi="Times New Roman" w:cs="Times New Roman"/>
                <w:sz w:val="24"/>
                <w:szCs w:val="24"/>
                <w:lang w:eastAsia="ru-RU"/>
              </w:rPr>
              <w:t>внутренняя и внешняя среда бизнеса</w:t>
            </w: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B66BBA">
              <w:rPr>
                <w:rFonts w:ascii="Times New Roman" w:eastAsia="Times New Roman" w:hAnsi="Times New Roman" w:cs="Times New Roman"/>
                <w:sz w:val="24"/>
                <w:szCs w:val="24"/>
                <w:lang w:eastAsia="ru-RU"/>
              </w:rPr>
              <w:t xml:space="preserve">анализировать внутреннюю и внешнюю среду бизнеса, оценить эффективность экономического роста и производственный потенциал экономических субъектов </w:t>
            </w: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47FF0"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E86F8A" w:rsidRDefault="00E86F8A"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47FF0" w:rsidRPr="00826768"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sidR="00E86F8A">
              <w:rPr>
                <w:rFonts w:ascii="Times New Roman" w:eastAsia="Times New Roman" w:hAnsi="Times New Roman" w:cs="Times New Roman"/>
                <w:sz w:val="24"/>
                <w:szCs w:val="24"/>
                <w:lang w:eastAsia="ru-RU"/>
              </w:rPr>
              <w:t xml:space="preserve"> </w:t>
            </w:r>
            <w:r w:rsidR="00EB263C">
              <w:rPr>
                <w:rFonts w:ascii="Times New Roman" w:eastAsia="Times New Roman" w:hAnsi="Times New Roman" w:cs="Times New Roman"/>
                <w:sz w:val="24"/>
                <w:szCs w:val="24"/>
                <w:lang w:eastAsia="ru-RU"/>
              </w:rPr>
              <w:t>основные экономические показатели деятельности компании</w:t>
            </w:r>
          </w:p>
          <w:p w:rsidR="00947FF0" w:rsidRPr="00826768" w:rsidRDefault="00EB263C" w:rsidP="002E44C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проводить расчет показателей экономических субъектов</w:t>
            </w:r>
          </w:p>
        </w:tc>
      </w:tr>
      <w:tr w:rsidR="00947FF0" w:rsidRPr="005A061E" w:rsidTr="002E44C3">
        <w:tc>
          <w:tcPr>
            <w:tcW w:w="993" w:type="dxa"/>
            <w:tcBorders>
              <w:top w:val="single" w:sz="4" w:space="0" w:color="auto"/>
              <w:left w:val="single" w:sz="4" w:space="0" w:color="auto"/>
              <w:bottom w:val="single" w:sz="4" w:space="0" w:color="auto"/>
              <w:right w:val="single" w:sz="4" w:space="0" w:color="auto"/>
            </w:tcBorders>
          </w:tcPr>
          <w:p w:rsidR="00947FF0" w:rsidRPr="005A061E" w:rsidRDefault="00947FF0"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ПКН-6</w:t>
            </w:r>
          </w:p>
        </w:tc>
        <w:tc>
          <w:tcPr>
            <w:tcW w:w="1842" w:type="dxa"/>
            <w:tcBorders>
              <w:top w:val="single" w:sz="4" w:space="0" w:color="auto"/>
              <w:left w:val="single" w:sz="4" w:space="0" w:color="auto"/>
              <w:bottom w:val="single" w:sz="4" w:space="0" w:color="auto"/>
              <w:right w:val="single" w:sz="4" w:space="0" w:color="auto"/>
            </w:tcBorders>
          </w:tcPr>
          <w:p w:rsidR="00947FF0" w:rsidRPr="00826768" w:rsidRDefault="00FC67DC"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3261" w:type="dxa"/>
            <w:tcBorders>
              <w:top w:val="single" w:sz="4" w:space="0" w:color="auto"/>
              <w:left w:val="single" w:sz="4" w:space="0" w:color="auto"/>
              <w:bottom w:val="single" w:sz="4" w:space="0" w:color="auto"/>
              <w:right w:val="single" w:sz="4" w:space="0" w:color="auto"/>
            </w:tcBorders>
          </w:tcPr>
          <w:p w:rsidR="00D536E3" w:rsidRDefault="00D536E3" w:rsidP="00D536E3">
            <w:pPr>
              <w:pStyle w:val="a3"/>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060C4" w:rsidRDefault="004060C4" w:rsidP="00D536E3">
            <w:pPr>
              <w:pStyle w:val="a3"/>
              <w:spacing w:after="0" w:line="216" w:lineRule="auto"/>
              <w:ind w:left="0"/>
              <w:jc w:val="both"/>
              <w:rPr>
                <w:rFonts w:ascii="Times New Roman" w:hAnsi="Times New Roman"/>
                <w:sz w:val="24"/>
                <w:szCs w:val="24"/>
              </w:rPr>
            </w:pPr>
          </w:p>
          <w:p w:rsidR="002E44C3" w:rsidRDefault="002E44C3" w:rsidP="00D536E3">
            <w:pPr>
              <w:pStyle w:val="a3"/>
              <w:spacing w:after="0" w:line="216" w:lineRule="auto"/>
              <w:ind w:left="0"/>
              <w:jc w:val="both"/>
              <w:rPr>
                <w:rFonts w:ascii="Times New Roman" w:hAnsi="Times New Roman"/>
                <w:sz w:val="24"/>
                <w:szCs w:val="24"/>
              </w:rPr>
            </w:pPr>
          </w:p>
          <w:p w:rsidR="00947FF0" w:rsidRDefault="00D536E3" w:rsidP="00D536E3">
            <w:pPr>
              <w:pStyle w:val="aa"/>
              <w:spacing w:after="0"/>
            </w:pPr>
            <w:r>
              <w:t xml:space="preserve">2. </w:t>
            </w:r>
            <w:r w:rsidRPr="00125C7A">
              <w:t>Предлагает варианты решения профессиональных задач в условиях неопределенности</w:t>
            </w:r>
            <w:r w:rsidR="00947FF0" w:rsidRPr="007B1B80">
              <w:t xml:space="preserve">. </w:t>
            </w:r>
          </w:p>
          <w:p w:rsidR="00947FF0" w:rsidRPr="005A061E" w:rsidRDefault="00947FF0" w:rsidP="00D53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56" w:type="dxa"/>
            <w:tcBorders>
              <w:top w:val="single" w:sz="4" w:space="0" w:color="auto"/>
              <w:left w:val="single" w:sz="4" w:space="0" w:color="auto"/>
              <w:bottom w:val="single" w:sz="4" w:space="0" w:color="auto"/>
              <w:right w:val="single" w:sz="4" w:space="0" w:color="auto"/>
            </w:tcBorders>
          </w:tcPr>
          <w:p w:rsidR="004060C4" w:rsidRDefault="00947FF0" w:rsidP="004060C4">
            <w:pPr>
              <w:pStyle w:val="a3"/>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t xml:space="preserve">Знание: </w:t>
            </w:r>
            <w:r w:rsidR="004060C4"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947FF0" w:rsidRDefault="004060C4" w:rsidP="00AE55D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947FF0" w:rsidRDefault="00947FF0" w:rsidP="00AE55D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004060C4">
              <w:rPr>
                <w:rFonts w:ascii="Times New Roman" w:eastAsia="Times New Roman" w:hAnsi="Times New Roman" w:cs="Times New Roman"/>
                <w:sz w:val="24"/>
                <w:szCs w:val="24"/>
                <w:lang w:eastAsia="ru-RU"/>
              </w:rPr>
              <w:t xml:space="preserve">: </w:t>
            </w:r>
            <w:r w:rsidR="00B96718">
              <w:rPr>
                <w:rFonts w:ascii="Times New Roman" w:eastAsia="Times New Roman" w:hAnsi="Times New Roman" w:cs="Times New Roman"/>
                <w:sz w:val="24"/>
                <w:szCs w:val="24"/>
                <w:lang w:eastAsia="ru-RU"/>
              </w:rPr>
              <w:t>управленческие решения в экономической деятельности субъекта</w:t>
            </w:r>
          </w:p>
          <w:p w:rsidR="002E44C3" w:rsidRDefault="00B96718" w:rsidP="002E44C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находить и принимать управленческие решения в профессиональной деятельности в условиях </w:t>
            </w:r>
            <w:r w:rsidR="004D4805">
              <w:rPr>
                <w:rFonts w:ascii="Times New Roman" w:eastAsia="Times New Roman" w:hAnsi="Times New Roman" w:cs="Times New Roman"/>
                <w:sz w:val="24"/>
                <w:szCs w:val="24"/>
                <w:lang w:eastAsia="ru-RU"/>
              </w:rPr>
              <w:t>неопределённости</w:t>
            </w:r>
          </w:p>
          <w:p w:rsidR="00947FF0" w:rsidRPr="00826768" w:rsidRDefault="00947FF0" w:rsidP="002E44C3">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rsidR="00947FF0" w:rsidRPr="005A061E" w:rsidRDefault="00947FF0" w:rsidP="00947FF0">
      <w:pPr>
        <w:spacing w:after="0" w:line="240" w:lineRule="auto"/>
        <w:rPr>
          <w:rFonts w:ascii="Times New Roman" w:eastAsia="Times New Roman" w:hAnsi="Times New Roman" w:cs="Times New Roman"/>
          <w:sz w:val="24"/>
          <w:szCs w:val="24"/>
          <w:lang w:eastAsia="ru-RU"/>
        </w:rPr>
      </w:pPr>
    </w:p>
    <w:p w:rsidR="00947FF0" w:rsidRPr="00F13293" w:rsidRDefault="00947FF0" w:rsidP="00947FF0">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2"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2"/>
    </w:p>
    <w:p w:rsidR="00947FF0" w:rsidRPr="00F13293" w:rsidRDefault="00947FF0" w:rsidP="00947FF0">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F13293">
        <w:rPr>
          <w:rFonts w:ascii="Times New Roman" w:eastAsia="Times New Roman" w:hAnsi="Times New Roman" w:cs="Times New Roman"/>
          <w:bCs/>
          <w:kern w:val="32"/>
          <w:sz w:val="28"/>
          <w:szCs w:val="28"/>
          <w:lang w:eastAsia="ru-RU"/>
        </w:rPr>
        <w:t>Дисциплина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bCs/>
          <w:kern w:val="32"/>
          <w:sz w:val="28"/>
          <w:szCs w:val="28"/>
          <w:lang w:eastAsia="ru-RU"/>
        </w:rPr>
        <w:t xml:space="preserve">» является обязательной дисциплиной </w:t>
      </w:r>
      <w:proofErr w:type="spellStart"/>
      <w:r w:rsidRPr="00F13293">
        <w:rPr>
          <w:rFonts w:ascii="Times New Roman" w:eastAsia="Times New Roman" w:hAnsi="Times New Roman" w:cs="Times New Roman"/>
          <w:bCs/>
          <w:kern w:val="32"/>
          <w:sz w:val="28"/>
          <w:szCs w:val="28"/>
          <w:lang w:eastAsia="ru-RU"/>
        </w:rPr>
        <w:t>обще</w:t>
      </w:r>
      <w:r w:rsidR="002E44C3">
        <w:rPr>
          <w:rFonts w:ascii="Times New Roman" w:eastAsia="Times New Roman" w:hAnsi="Times New Roman" w:cs="Times New Roman"/>
          <w:bCs/>
          <w:kern w:val="32"/>
          <w:sz w:val="28"/>
          <w:szCs w:val="28"/>
          <w:lang w:eastAsia="ru-RU"/>
        </w:rPr>
        <w:t>факультетского</w:t>
      </w:r>
      <w:proofErr w:type="spellEnd"/>
      <w:r w:rsidR="002E44C3">
        <w:rPr>
          <w:rFonts w:ascii="Times New Roman" w:eastAsia="Times New Roman" w:hAnsi="Times New Roman" w:cs="Times New Roman"/>
          <w:bCs/>
          <w:kern w:val="32"/>
          <w:sz w:val="28"/>
          <w:szCs w:val="28"/>
          <w:lang w:eastAsia="ru-RU"/>
        </w:rPr>
        <w:t xml:space="preserve"> (</w:t>
      </w:r>
      <w:proofErr w:type="spellStart"/>
      <w:r w:rsidR="002E44C3">
        <w:rPr>
          <w:rFonts w:ascii="Times New Roman" w:eastAsia="Times New Roman" w:hAnsi="Times New Roman" w:cs="Times New Roman"/>
          <w:bCs/>
          <w:kern w:val="32"/>
          <w:sz w:val="28"/>
          <w:szCs w:val="28"/>
          <w:lang w:eastAsia="ru-RU"/>
        </w:rPr>
        <w:t>предпрофильного</w:t>
      </w:r>
      <w:proofErr w:type="spellEnd"/>
      <w:r w:rsidR="002E44C3">
        <w:rPr>
          <w:rFonts w:ascii="Times New Roman" w:eastAsia="Times New Roman" w:hAnsi="Times New Roman" w:cs="Times New Roman"/>
          <w:bCs/>
          <w:kern w:val="32"/>
          <w:sz w:val="28"/>
          <w:szCs w:val="28"/>
          <w:lang w:eastAsia="ru-RU"/>
        </w:rPr>
        <w:t>)</w:t>
      </w:r>
      <w:r w:rsidRPr="00F13293">
        <w:rPr>
          <w:rFonts w:ascii="Times New Roman" w:eastAsia="Times New Roman" w:hAnsi="Times New Roman" w:cs="Times New Roman"/>
          <w:bCs/>
          <w:kern w:val="32"/>
          <w:sz w:val="28"/>
          <w:szCs w:val="28"/>
          <w:lang w:eastAsia="ru-RU"/>
        </w:rPr>
        <w:t xml:space="preserve"> цикла направления подготовки </w:t>
      </w:r>
      <w:r w:rsidR="007B677E">
        <w:rPr>
          <w:rFonts w:ascii="Times New Roman" w:eastAsia="Times New Roman" w:hAnsi="Times New Roman" w:cs="Times New Roman"/>
          <w:bCs/>
          <w:kern w:val="32"/>
          <w:sz w:val="28"/>
          <w:szCs w:val="28"/>
          <w:lang w:eastAsia="ru-RU"/>
        </w:rPr>
        <w:t>38.03.01 «Экономика</w:t>
      </w:r>
      <w:r w:rsidRPr="00F13293">
        <w:rPr>
          <w:rFonts w:ascii="Times New Roman" w:eastAsia="Times New Roman" w:hAnsi="Times New Roman" w:cs="Times New Roman"/>
          <w:bCs/>
          <w:kern w:val="32"/>
          <w:sz w:val="28"/>
          <w:szCs w:val="28"/>
          <w:lang w:eastAsia="ru-RU"/>
        </w:rPr>
        <w:t xml:space="preserve">», </w:t>
      </w:r>
      <w:r w:rsidR="007B677E">
        <w:rPr>
          <w:rFonts w:ascii="Times New Roman" w:eastAsia="Times New Roman" w:hAnsi="Times New Roman" w:cs="Times New Roman"/>
          <w:bCs/>
          <w:kern w:val="32"/>
          <w:sz w:val="28"/>
          <w:szCs w:val="28"/>
          <w:lang w:eastAsia="ru-RU"/>
        </w:rPr>
        <w:t>профили</w:t>
      </w:r>
      <w:r w:rsidR="002E44C3">
        <w:rPr>
          <w:rFonts w:ascii="Times New Roman" w:eastAsia="Times New Roman" w:hAnsi="Times New Roman" w:cs="Times New Roman"/>
          <w:bCs/>
          <w:kern w:val="32"/>
          <w:sz w:val="28"/>
          <w:szCs w:val="28"/>
          <w:lang w:eastAsia="ru-RU"/>
        </w:rPr>
        <w:t>:</w:t>
      </w:r>
      <w:r w:rsidR="007B677E">
        <w:rPr>
          <w:rFonts w:ascii="Times New Roman" w:eastAsia="Times New Roman" w:hAnsi="Times New Roman" w:cs="Times New Roman"/>
          <w:bCs/>
          <w:kern w:val="32"/>
          <w:sz w:val="28"/>
          <w:szCs w:val="28"/>
          <w:lang w:eastAsia="ru-RU"/>
        </w:rPr>
        <w:t xml:space="preserve"> </w:t>
      </w:r>
      <w:r w:rsidR="007B677E">
        <w:rPr>
          <w:rFonts w:ascii="Times New Roman" w:hAnsi="Times New Roman"/>
          <w:sz w:val="28"/>
          <w:szCs w:val="28"/>
        </w:rPr>
        <w:t>«</w:t>
      </w:r>
      <w:r w:rsidR="007B677E" w:rsidRPr="00FF3D8F">
        <w:rPr>
          <w:rFonts w:ascii="Times New Roman" w:hAnsi="Times New Roman"/>
          <w:sz w:val="28"/>
          <w:szCs w:val="28"/>
        </w:rPr>
        <w:t xml:space="preserve">Международная торговля и налогообложение/ </w:t>
      </w:r>
      <w:proofErr w:type="spellStart"/>
      <w:r w:rsidR="007B677E" w:rsidRPr="00FF3D8F">
        <w:rPr>
          <w:rFonts w:ascii="Times New Roman" w:hAnsi="Times New Roman"/>
          <w:sz w:val="28"/>
          <w:szCs w:val="28"/>
        </w:rPr>
        <w:t>I</w:t>
      </w:r>
      <w:r w:rsidR="007B677E">
        <w:rPr>
          <w:rFonts w:ascii="Times New Roman" w:hAnsi="Times New Roman"/>
          <w:sz w:val="28"/>
          <w:szCs w:val="28"/>
        </w:rPr>
        <w:t>nte</w:t>
      </w:r>
      <w:r w:rsidR="002E44C3">
        <w:rPr>
          <w:rFonts w:ascii="Times New Roman" w:hAnsi="Times New Roman"/>
          <w:sz w:val="28"/>
          <w:szCs w:val="28"/>
        </w:rPr>
        <w:t>rnational</w:t>
      </w:r>
      <w:proofErr w:type="spellEnd"/>
      <w:r w:rsidR="002E44C3">
        <w:rPr>
          <w:rFonts w:ascii="Times New Roman" w:hAnsi="Times New Roman"/>
          <w:sz w:val="28"/>
          <w:szCs w:val="28"/>
        </w:rPr>
        <w:t xml:space="preserve"> </w:t>
      </w:r>
      <w:proofErr w:type="spellStart"/>
      <w:r w:rsidR="002E44C3">
        <w:rPr>
          <w:rFonts w:ascii="Times New Roman" w:hAnsi="Times New Roman"/>
          <w:sz w:val="28"/>
          <w:szCs w:val="28"/>
        </w:rPr>
        <w:t>Trade</w:t>
      </w:r>
      <w:proofErr w:type="spellEnd"/>
      <w:r w:rsidR="002E44C3">
        <w:rPr>
          <w:rFonts w:ascii="Times New Roman" w:hAnsi="Times New Roman"/>
          <w:sz w:val="28"/>
          <w:szCs w:val="28"/>
        </w:rPr>
        <w:t xml:space="preserve"> </w:t>
      </w:r>
      <w:proofErr w:type="spellStart"/>
      <w:r w:rsidR="002E44C3">
        <w:rPr>
          <w:rFonts w:ascii="Times New Roman" w:hAnsi="Times New Roman"/>
          <w:sz w:val="28"/>
          <w:szCs w:val="28"/>
        </w:rPr>
        <w:t>and</w:t>
      </w:r>
      <w:proofErr w:type="spellEnd"/>
      <w:r w:rsidR="002E44C3">
        <w:rPr>
          <w:rFonts w:ascii="Times New Roman" w:hAnsi="Times New Roman"/>
          <w:sz w:val="28"/>
          <w:szCs w:val="28"/>
        </w:rPr>
        <w:t xml:space="preserve"> </w:t>
      </w:r>
      <w:proofErr w:type="spellStart"/>
      <w:r w:rsidR="002E44C3">
        <w:rPr>
          <w:rFonts w:ascii="Times New Roman" w:hAnsi="Times New Roman"/>
          <w:sz w:val="28"/>
          <w:szCs w:val="28"/>
        </w:rPr>
        <w:t>Taxation</w:t>
      </w:r>
      <w:proofErr w:type="spellEnd"/>
      <w:r w:rsidR="002E44C3">
        <w:rPr>
          <w:rFonts w:ascii="Times New Roman" w:hAnsi="Times New Roman"/>
          <w:sz w:val="28"/>
          <w:szCs w:val="28"/>
        </w:rPr>
        <w:t xml:space="preserve">», </w:t>
      </w:r>
      <w:r w:rsidR="007B677E">
        <w:rPr>
          <w:rFonts w:ascii="Times New Roman" w:hAnsi="Times New Roman"/>
          <w:sz w:val="28"/>
          <w:szCs w:val="28"/>
        </w:rPr>
        <w:t>«</w:t>
      </w:r>
      <w:r w:rsidR="007B677E" w:rsidRPr="00CD3364">
        <w:rPr>
          <w:rFonts w:ascii="Times New Roman" w:hAnsi="Times New Roman"/>
          <w:sz w:val="28"/>
          <w:szCs w:val="28"/>
        </w:rPr>
        <w:t>Финансовый анализ и управление рисками/</w:t>
      </w:r>
      <w:proofErr w:type="spellStart"/>
      <w:r w:rsidR="007B677E" w:rsidRPr="00CD3364">
        <w:rPr>
          <w:rFonts w:ascii="Times New Roman" w:hAnsi="Times New Roman"/>
          <w:sz w:val="28"/>
          <w:szCs w:val="28"/>
        </w:rPr>
        <w:t>Financial</w:t>
      </w:r>
      <w:proofErr w:type="spellEnd"/>
      <w:r w:rsidR="007B677E" w:rsidRPr="00CD3364">
        <w:rPr>
          <w:rFonts w:ascii="Times New Roman" w:hAnsi="Times New Roman"/>
          <w:sz w:val="28"/>
          <w:szCs w:val="28"/>
        </w:rPr>
        <w:t xml:space="preserve"> </w:t>
      </w:r>
      <w:proofErr w:type="spellStart"/>
      <w:r w:rsidR="007B677E" w:rsidRPr="00CD3364">
        <w:rPr>
          <w:rFonts w:ascii="Times New Roman" w:hAnsi="Times New Roman"/>
          <w:sz w:val="28"/>
          <w:szCs w:val="28"/>
        </w:rPr>
        <w:t>Analysis</w:t>
      </w:r>
      <w:proofErr w:type="spellEnd"/>
      <w:r w:rsidR="007B677E" w:rsidRPr="00CD3364">
        <w:rPr>
          <w:rFonts w:ascii="Times New Roman" w:hAnsi="Times New Roman"/>
          <w:sz w:val="28"/>
          <w:szCs w:val="28"/>
        </w:rPr>
        <w:t xml:space="preserve"> </w:t>
      </w:r>
      <w:proofErr w:type="spellStart"/>
      <w:r w:rsidR="007B677E" w:rsidRPr="00CD3364">
        <w:rPr>
          <w:rFonts w:ascii="Times New Roman" w:hAnsi="Times New Roman"/>
          <w:sz w:val="28"/>
          <w:szCs w:val="28"/>
        </w:rPr>
        <w:t>and</w:t>
      </w:r>
      <w:proofErr w:type="spellEnd"/>
      <w:r w:rsidR="007B677E" w:rsidRPr="00CD3364">
        <w:rPr>
          <w:rFonts w:ascii="Times New Roman" w:hAnsi="Times New Roman"/>
          <w:sz w:val="28"/>
          <w:szCs w:val="28"/>
        </w:rPr>
        <w:t xml:space="preserve"> </w:t>
      </w:r>
      <w:proofErr w:type="spellStart"/>
      <w:r w:rsidR="007B677E" w:rsidRPr="00CD3364">
        <w:rPr>
          <w:rFonts w:ascii="Times New Roman" w:hAnsi="Times New Roman"/>
          <w:sz w:val="28"/>
          <w:szCs w:val="28"/>
        </w:rPr>
        <w:t>Risk</w:t>
      </w:r>
      <w:proofErr w:type="spellEnd"/>
      <w:r w:rsidR="007B677E">
        <w:rPr>
          <w:rFonts w:ascii="Times New Roman" w:hAnsi="Times New Roman"/>
          <w:sz w:val="28"/>
          <w:szCs w:val="28"/>
        </w:rPr>
        <w:t xml:space="preserve"> </w:t>
      </w:r>
      <w:proofErr w:type="spellStart"/>
      <w:r w:rsidR="007B677E">
        <w:rPr>
          <w:rFonts w:ascii="Times New Roman" w:hAnsi="Times New Roman"/>
          <w:sz w:val="28"/>
          <w:szCs w:val="28"/>
        </w:rPr>
        <w:t>Management</w:t>
      </w:r>
      <w:proofErr w:type="spellEnd"/>
      <w:r w:rsidR="007B677E">
        <w:rPr>
          <w:rFonts w:ascii="Times New Roman" w:hAnsi="Times New Roman"/>
          <w:sz w:val="28"/>
          <w:szCs w:val="28"/>
        </w:rPr>
        <w:t>».</w:t>
      </w:r>
    </w:p>
    <w:p w:rsidR="00947FF0" w:rsidRPr="00F13293" w:rsidRDefault="00947FF0" w:rsidP="00947FF0">
      <w:pPr>
        <w:spacing w:after="0" w:line="240" w:lineRule="auto"/>
        <w:ind w:firstLine="709"/>
        <w:contextualSpacing/>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t>Изучение дисциплины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w:t>
      </w:r>
      <w:r w:rsidR="00FC67DC">
        <w:rPr>
          <w:rFonts w:ascii="Times New Roman" w:eastAsia="Times New Roman" w:hAnsi="Times New Roman" w:cs="Times New Roman"/>
          <w:sz w:val="28"/>
          <w:szCs w:val="28"/>
          <w:lang w:eastAsia="zh-CN"/>
        </w:rPr>
        <w:t>своения дисциплин «История экономических учений</w:t>
      </w:r>
      <w:r w:rsidRPr="00F13293">
        <w:rPr>
          <w:rFonts w:ascii="Times New Roman" w:eastAsia="Times New Roman" w:hAnsi="Times New Roman" w:cs="Times New Roman"/>
          <w:sz w:val="28"/>
          <w:szCs w:val="28"/>
          <w:lang w:eastAsia="zh-CN"/>
        </w:rPr>
        <w:t>», «Мене</w:t>
      </w:r>
      <w:r w:rsidR="00316BCD">
        <w:rPr>
          <w:rFonts w:ascii="Times New Roman" w:eastAsia="Times New Roman" w:hAnsi="Times New Roman" w:cs="Times New Roman"/>
          <w:sz w:val="28"/>
          <w:szCs w:val="28"/>
          <w:lang w:eastAsia="zh-CN"/>
        </w:rPr>
        <w:t>джмент», «Экономическая теория», «Мировая экономика и международные экономические отношения».</w:t>
      </w:r>
    </w:p>
    <w:p w:rsidR="00947FF0" w:rsidRPr="00F13293" w:rsidRDefault="00947FF0" w:rsidP="00947FF0">
      <w:pPr>
        <w:spacing w:after="0" w:line="240" w:lineRule="auto"/>
        <w:ind w:firstLine="709"/>
        <w:contextualSpacing/>
        <w:jc w:val="both"/>
        <w:rPr>
          <w:rFonts w:ascii="Times New Roman" w:eastAsia="Times New Roman" w:hAnsi="Times New Roman" w:cs="Times New Roman"/>
          <w:sz w:val="28"/>
          <w:szCs w:val="28"/>
          <w:lang w:eastAsia="zh-CN"/>
        </w:rPr>
      </w:pPr>
    </w:p>
    <w:p w:rsidR="00947FF0" w:rsidRPr="00F13293" w:rsidRDefault="00947FF0" w:rsidP="00947FF0">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3" w:name="_Toc14882627"/>
      <w:r w:rsidRPr="00F13293">
        <w:rPr>
          <w:rFonts w:ascii="Times New Roman" w:eastAsia="Times New Roman" w:hAnsi="Times New Roman" w:cs="Times New Roman"/>
          <w:b/>
          <w:bCs/>
          <w:kern w:val="32"/>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C62FBD" w:rsidRPr="00C62FBD" w:rsidRDefault="00C62FBD" w:rsidP="00C62FBD">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аблица 2</w:t>
      </w:r>
    </w:p>
    <w:p w:rsidR="00947FF0" w:rsidRPr="00826768" w:rsidRDefault="00947FF0" w:rsidP="00947FF0">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139"/>
        <w:gridCol w:w="1965"/>
      </w:tblGrid>
      <w:tr w:rsidR="00947FF0" w:rsidRPr="00826768" w:rsidTr="008B44D3">
        <w:trPr>
          <w:trHeight w:val="428"/>
          <w:jc w:val="center"/>
        </w:trPr>
        <w:tc>
          <w:tcPr>
            <w:tcW w:w="4961"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1965" w:type="dxa"/>
          </w:tcPr>
          <w:p w:rsidR="00947FF0" w:rsidRPr="00826768" w:rsidRDefault="00C62FBD" w:rsidP="00AE55D5">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4</w:t>
            </w:r>
            <w:r w:rsidR="00947FF0" w:rsidRPr="00826768">
              <w:rPr>
                <w:rFonts w:ascii="Times New Roman" w:eastAsia="Times New Roman" w:hAnsi="Times New Roman" w:cs="Times New Roman"/>
                <w:b/>
                <w:i/>
                <w:iCs/>
                <w:sz w:val="24"/>
                <w:szCs w:val="24"/>
                <w:lang w:eastAsia="ru-RU"/>
              </w:rPr>
              <w:t xml:space="preserve"> семестр (в часах)</w:t>
            </w:r>
          </w:p>
        </w:tc>
      </w:tr>
      <w:tr w:rsidR="00947FF0" w:rsidRPr="00826768" w:rsidTr="008B44D3">
        <w:trPr>
          <w:trHeight w:val="219"/>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826768">
              <w:rPr>
                <w:rFonts w:ascii="Times New Roman" w:eastAsia="Times New Roman" w:hAnsi="Times New Roman" w:cs="Times New Roman"/>
                <w:b/>
                <w:bCs/>
                <w:sz w:val="24"/>
                <w:szCs w:val="24"/>
                <w:lang w:eastAsia="ru-RU"/>
              </w:rPr>
              <w:t xml:space="preserve"> </w:t>
            </w:r>
            <w:proofErr w:type="spellStart"/>
            <w:r w:rsidRPr="00826768">
              <w:rPr>
                <w:rFonts w:ascii="Times New Roman" w:eastAsia="Times New Roman" w:hAnsi="Times New Roman" w:cs="Times New Roman"/>
                <w:b/>
                <w:bCs/>
                <w:sz w:val="24"/>
                <w:szCs w:val="24"/>
                <w:lang w:eastAsia="ru-RU"/>
              </w:rPr>
              <w:t>з.е</w:t>
            </w:r>
            <w:proofErr w:type="spellEnd"/>
            <w:r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144</w:t>
            </w:r>
            <w:r w:rsidRPr="00826768">
              <w:rPr>
                <w:rFonts w:ascii="Times New Roman" w:eastAsia="Times New Roman" w:hAnsi="Times New Roman" w:cs="Times New Roman"/>
                <w:b/>
                <w:i/>
                <w:iCs/>
                <w:sz w:val="24"/>
                <w:szCs w:val="24"/>
                <w:lang w:eastAsia="ru-RU"/>
              </w:rPr>
              <w:t xml:space="preserve"> </w:t>
            </w:r>
            <w:r w:rsidRPr="00826768">
              <w:rPr>
                <w:rFonts w:ascii="Times New Roman" w:eastAsia="Times New Roman" w:hAnsi="Times New Roman" w:cs="Times New Roman"/>
                <w:b/>
                <w:bCs/>
                <w:sz w:val="24"/>
                <w:szCs w:val="24"/>
                <w:lang w:eastAsia="ru-RU"/>
              </w:rPr>
              <w:t>часов</w:t>
            </w:r>
          </w:p>
        </w:tc>
        <w:tc>
          <w:tcPr>
            <w:tcW w:w="1965"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144</w:t>
            </w:r>
          </w:p>
        </w:tc>
      </w:tr>
      <w:tr w:rsidR="00947FF0" w:rsidRPr="00826768" w:rsidTr="008B44D3">
        <w:trPr>
          <w:trHeight w:val="325"/>
          <w:jc w:val="center"/>
        </w:trPr>
        <w:tc>
          <w:tcPr>
            <w:tcW w:w="4961" w:type="dxa"/>
          </w:tcPr>
          <w:p w:rsidR="00947FF0" w:rsidRPr="00826768" w:rsidRDefault="002E44C3"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8B44D3">
              <w:rPr>
                <w:rFonts w:ascii="Times New Roman" w:eastAsia="Times New Roman" w:hAnsi="Times New Roman" w:cs="Times New Roman"/>
                <w:b/>
                <w:bCs/>
                <w:i/>
                <w:iCs/>
                <w:sz w:val="24"/>
                <w:szCs w:val="24"/>
                <w:lang w:eastAsia="ru-RU"/>
              </w:rPr>
              <w:t>-</w:t>
            </w:r>
            <w:r w:rsidR="00947FF0"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c>
          <w:tcPr>
            <w:tcW w:w="1965"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r>
      <w:tr w:rsidR="00947FF0" w:rsidRPr="00826768" w:rsidTr="008B44D3">
        <w:trPr>
          <w:trHeight w:val="324"/>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1965"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947FF0" w:rsidRPr="00826768" w:rsidTr="008B44D3">
        <w:trPr>
          <w:trHeight w:val="402"/>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1965" w:type="dxa"/>
          </w:tcPr>
          <w:p w:rsidR="00947FF0" w:rsidRPr="00826768" w:rsidRDefault="00947FF0"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947FF0" w:rsidRPr="00826768" w:rsidTr="008B44D3">
        <w:trPr>
          <w:trHeight w:val="276"/>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76</w:t>
            </w:r>
          </w:p>
        </w:tc>
        <w:tc>
          <w:tcPr>
            <w:tcW w:w="1965" w:type="dxa"/>
          </w:tcPr>
          <w:p w:rsidR="00947FF0" w:rsidRPr="00826768" w:rsidRDefault="00105E94"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76</w:t>
            </w:r>
          </w:p>
        </w:tc>
      </w:tr>
      <w:tr w:rsidR="00947FF0" w:rsidRPr="00826768" w:rsidTr="008B44D3">
        <w:trPr>
          <w:trHeight w:val="287"/>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947FF0" w:rsidRPr="00826768" w:rsidRDefault="00A01EFF"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c>
          <w:tcPr>
            <w:tcW w:w="1965" w:type="dxa"/>
          </w:tcPr>
          <w:p w:rsidR="00947FF0" w:rsidRPr="00826768" w:rsidRDefault="00A01EFF"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r>
      <w:tr w:rsidR="00947FF0" w:rsidRPr="00826768" w:rsidTr="008B44D3">
        <w:trPr>
          <w:jc w:val="center"/>
        </w:trPr>
        <w:tc>
          <w:tcPr>
            <w:tcW w:w="4961" w:type="dxa"/>
          </w:tcPr>
          <w:p w:rsidR="00947FF0" w:rsidRPr="00826768" w:rsidRDefault="00947FF0" w:rsidP="00AE55D5">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947FF0" w:rsidRPr="00826768" w:rsidRDefault="00A01EFF"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965" w:type="dxa"/>
          </w:tcPr>
          <w:p w:rsidR="00947FF0" w:rsidRPr="00826768" w:rsidRDefault="00A01EFF" w:rsidP="00AE55D5">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bl>
    <w:p w:rsidR="00947FF0" w:rsidRDefault="00947FF0" w:rsidP="00947FF0">
      <w:pPr>
        <w:spacing w:after="0" w:line="240" w:lineRule="auto"/>
        <w:rPr>
          <w:rFonts w:ascii="Times New Roman" w:hAnsi="Times New Roman" w:cs="Times New Roman"/>
          <w:b/>
          <w:bCs/>
          <w:sz w:val="24"/>
          <w:szCs w:val="24"/>
        </w:rPr>
      </w:pPr>
    </w:p>
    <w:p w:rsidR="006E2106" w:rsidRDefault="006E2106" w:rsidP="00947FF0">
      <w:pPr>
        <w:spacing w:after="0" w:line="240" w:lineRule="auto"/>
        <w:rPr>
          <w:rFonts w:ascii="Times New Roman" w:hAnsi="Times New Roman" w:cs="Times New Roman"/>
          <w:b/>
          <w:bCs/>
          <w:sz w:val="24"/>
          <w:szCs w:val="24"/>
        </w:rPr>
      </w:pPr>
    </w:p>
    <w:p w:rsidR="00947FF0" w:rsidRDefault="00947FF0" w:rsidP="00947FF0">
      <w:pPr>
        <w:spacing w:after="0" w:line="240" w:lineRule="auto"/>
        <w:ind w:firstLine="708"/>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47FF0" w:rsidRPr="00F13293" w:rsidRDefault="00947FF0" w:rsidP="00947FF0">
      <w:pPr>
        <w:spacing w:after="0" w:line="240" w:lineRule="auto"/>
        <w:ind w:firstLine="708"/>
        <w:rPr>
          <w:rFonts w:ascii="Times New Roman" w:hAnsi="Times New Roman" w:cs="Times New Roman"/>
          <w:b/>
          <w:bCs/>
          <w:sz w:val="28"/>
          <w:szCs w:val="28"/>
        </w:rPr>
      </w:pPr>
      <w:r w:rsidRPr="00F13293">
        <w:rPr>
          <w:rFonts w:ascii="Times New Roman" w:hAnsi="Times New Roman" w:cs="Times New Roman"/>
          <w:b/>
          <w:bCs/>
          <w:sz w:val="28"/>
          <w:szCs w:val="28"/>
        </w:rPr>
        <w:t>5.1.</w:t>
      </w:r>
      <w:r w:rsidRPr="00F13293">
        <w:rPr>
          <w:rFonts w:ascii="Times New Roman" w:hAnsi="Times New Roman" w:cs="Times New Roman"/>
          <w:b/>
          <w:bCs/>
          <w:sz w:val="28"/>
          <w:szCs w:val="28"/>
        </w:rPr>
        <w:tab/>
        <w:t>Содержание дисциплины</w:t>
      </w:r>
    </w:p>
    <w:p w:rsidR="00947FF0" w:rsidRPr="00F13293" w:rsidRDefault="00947FF0" w:rsidP="00947FF0">
      <w:pPr>
        <w:spacing w:after="0" w:line="240" w:lineRule="auto"/>
        <w:jc w:val="both"/>
        <w:rPr>
          <w:rFonts w:ascii="Times New Roman" w:hAnsi="Times New Roman" w:cs="Times New Roman"/>
          <w:b/>
          <w:bCs/>
          <w:sz w:val="28"/>
          <w:szCs w:val="28"/>
        </w:rPr>
      </w:pPr>
    </w:p>
    <w:p w:rsidR="00947FF0" w:rsidRPr="00F13293" w:rsidRDefault="00947FF0" w:rsidP="00947FF0">
      <w:pPr>
        <w:pStyle w:val="Default"/>
        <w:jc w:val="both"/>
        <w:rPr>
          <w:b/>
          <w:sz w:val="28"/>
          <w:szCs w:val="28"/>
        </w:rPr>
      </w:pPr>
      <w:r w:rsidRPr="00F13293">
        <w:rPr>
          <w:b/>
          <w:bCs/>
          <w:sz w:val="28"/>
          <w:szCs w:val="28"/>
        </w:rPr>
        <w:t xml:space="preserve">Тема 1. Организационные основы международного бизнеса. </w:t>
      </w:r>
      <w:r w:rsidRPr="00F13293">
        <w:rPr>
          <w:b/>
          <w:sz w:val="28"/>
          <w:szCs w:val="28"/>
        </w:rPr>
        <w:t xml:space="preserve">Юридические лица в международном бизнесе. </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Сущность международного бизнеса, его структура, признаки. Мотивация осуществления международного бизнеса. Формы ведения международного бизнеса. Типология международных бизнес-систем. Характерные черты международного бизнеса. Механизм международного регулирования транснационального бизнеса. </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Организационно - правовые формы международного бизнеса. Факторы, влияющие на выбор организационной формы бизнеса. Особенности различных форм бизнеса. Товарищества. Общество с ограниченной ответственностью. Акционерное общество. </w:t>
      </w:r>
    </w:p>
    <w:p w:rsidR="00947FF0" w:rsidRPr="00695C48" w:rsidRDefault="00947FF0" w:rsidP="00947FF0">
      <w:pPr>
        <w:spacing w:after="0" w:line="240" w:lineRule="auto"/>
        <w:jc w:val="both"/>
        <w:rPr>
          <w:rFonts w:ascii="Times New Roman" w:hAnsi="Times New Roman" w:cs="Times New Roman"/>
          <w:b/>
          <w:bCs/>
          <w:sz w:val="28"/>
          <w:szCs w:val="28"/>
        </w:rPr>
      </w:pPr>
    </w:p>
    <w:p w:rsidR="00AA0867" w:rsidRDefault="00AA0867" w:rsidP="00947FF0">
      <w:pPr>
        <w:spacing w:after="0" w:line="240" w:lineRule="auto"/>
        <w:jc w:val="both"/>
        <w:rPr>
          <w:rFonts w:ascii="Times New Roman" w:hAnsi="Times New Roman" w:cs="Times New Roman"/>
          <w:b/>
          <w:bCs/>
          <w:sz w:val="28"/>
          <w:szCs w:val="28"/>
        </w:rPr>
      </w:pPr>
      <w:r w:rsidRPr="00695C48">
        <w:rPr>
          <w:rFonts w:ascii="Times New Roman" w:hAnsi="Times New Roman" w:cs="Times New Roman"/>
          <w:b/>
          <w:bCs/>
          <w:sz w:val="28"/>
          <w:szCs w:val="28"/>
        </w:rPr>
        <w:tab/>
      </w:r>
      <w:r>
        <w:rPr>
          <w:rFonts w:ascii="Times New Roman" w:hAnsi="Times New Roman" w:cs="Times New Roman"/>
          <w:b/>
          <w:bCs/>
          <w:sz w:val="28"/>
          <w:szCs w:val="28"/>
        </w:rPr>
        <w:t>Тема 2. Организационные формы выхода международных комп</w:t>
      </w:r>
      <w:r w:rsidR="003616EA">
        <w:rPr>
          <w:rFonts w:ascii="Times New Roman" w:hAnsi="Times New Roman" w:cs="Times New Roman"/>
          <w:b/>
          <w:bCs/>
          <w:sz w:val="28"/>
          <w:szCs w:val="28"/>
        </w:rPr>
        <w:t>аний на международные рынки</w:t>
      </w:r>
    </w:p>
    <w:p w:rsidR="00AA0867" w:rsidRPr="003616EA" w:rsidRDefault="003616EA" w:rsidP="00947FF0">
      <w:pPr>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ab/>
      </w:r>
      <w:r>
        <w:rPr>
          <w:rFonts w:ascii="Times New Roman" w:hAnsi="Times New Roman" w:cs="Times New Roman"/>
          <w:bCs/>
          <w:sz w:val="28"/>
          <w:szCs w:val="28"/>
        </w:rPr>
        <w:t xml:space="preserve">Классификация организационных форм выхода компаний на зарубежные рынки. Организационные формы без вывоза капитала. Организационные формы с вывозом капитала. Компании с долевым участием иностранных инвестиций. Цели создания совместных предприятий. Основные </w:t>
      </w:r>
      <w:r>
        <w:rPr>
          <w:rFonts w:ascii="Times New Roman" w:hAnsi="Times New Roman" w:cs="Times New Roman"/>
          <w:bCs/>
          <w:sz w:val="28"/>
          <w:szCs w:val="28"/>
        </w:rPr>
        <w:lastRenderedPageBreak/>
        <w:t>признаки совместного предприятия. Преимущества совместных предприятий.</w:t>
      </w:r>
      <w:r w:rsidR="00DA3DF0">
        <w:rPr>
          <w:rFonts w:ascii="Times New Roman" w:hAnsi="Times New Roman" w:cs="Times New Roman"/>
          <w:bCs/>
          <w:sz w:val="28"/>
          <w:szCs w:val="28"/>
        </w:rPr>
        <w:t xml:space="preserve"> Компании, полностью принадлежащие иностранным инверторам</w:t>
      </w:r>
      <w:r w:rsidR="007D0C0B">
        <w:rPr>
          <w:rFonts w:ascii="Times New Roman" w:hAnsi="Times New Roman" w:cs="Times New Roman"/>
          <w:bCs/>
          <w:sz w:val="28"/>
          <w:szCs w:val="28"/>
        </w:rPr>
        <w:t xml:space="preserve">. </w:t>
      </w:r>
      <w:r w:rsidR="00C8079E">
        <w:rPr>
          <w:rFonts w:ascii="Times New Roman" w:hAnsi="Times New Roman" w:cs="Times New Roman"/>
          <w:bCs/>
          <w:sz w:val="28"/>
          <w:szCs w:val="28"/>
        </w:rPr>
        <w:t xml:space="preserve">Преимущества и недостатки </w:t>
      </w:r>
      <w:r w:rsidR="001B7539">
        <w:rPr>
          <w:rFonts w:ascii="Times New Roman" w:hAnsi="Times New Roman" w:cs="Times New Roman"/>
          <w:bCs/>
          <w:sz w:val="28"/>
          <w:szCs w:val="28"/>
        </w:rPr>
        <w:t>формы компаний с иностранными инвестициями. Представительства и филиалы иностранных юридических лиц. Формы представления интересов иностранных юридических лиц в Российской Федерации.</w:t>
      </w:r>
    </w:p>
    <w:p w:rsidR="003616EA" w:rsidRDefault="003616EA" w:rsidP="00947FF0">
      <w:pPr>
        <w:spacing w:after="0" w:line="240" w:lineRule="auto"/>
        <w:ind w:firstLine="709"/>
        <w:jc w:val="both"/>
        <w:rPr>
          <w:rFonts w:ascii="Times New Roman" w:hAnsi="Times New Roman" w:cs="Times New Roman"/>
          <w:b/>
          <w:bCs/>
          <w:sz w:val="28"/>
          <w:szCs w:val="28"/>
        </w:rPr>
      </w:pPr>
    </w:p>
    <w:p w:rsidR="00F25BE1" w:rsidRDefault="00F25BE1"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009F6EBB">
        <w:rPr>
          <w:rFonts w:ascii="Times New Roman" w:hAnsi="Times New Roman" w:cs="Times New Roman"/>
          <w:b/>
          <w:bCs/>
          <w:sz w:val="28"/>
          <w:szCs w:val="28"/>
        </w:rPr>
        <w:t>Организационные формы интеграции международных компаний</w:t>
      </w:r>
    </w:p>
    <w:p w:rsidR="0070635D" w:rsidRDefault="009F6EBB" w:rsidP="00947FF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Организационные формы межфирменной интеграции, их характеристики и особенности. </w:t>
      </w:r>
      <w:r w:rsidR="00405317">
        <w:rPr>
          <w:rFonts w:ascii="Times New Roman" w:hAnsi="Times New Roman" w:cs="Times New Roman"/>
          <w:bCs/>
          <w:sz w:val="28"/>
          <w:szCs w:val="28"/>
        </w:rPr>
        <w:t xml:space="preserve">Концерн: вертикальный и горизонтальный. Конгломерат: мотивы создания. Недостатки конгломерат. Консорциум: его особенности. Виды консорциума. Картель. Виды картелей. </w:t>
      </w:r>
      <w:r w:rsidR="00392BB1">
        <w:rPr>
          <w:rFonts w:ascii="Times New Roman" w:hAnsi="Times New Roman" w:cs="Times New Roman"/>
          <w:bCs/>
          <w:sz w:val="28"/>
          <w:szCs w:val="28"/>
        </w:rPr>
        <w:t xml:space="preserve">Синдикат: его </w:t>
      </w:r>
      <w:r w:rsidR="003255AA">
        <w:rPr>
          <w:rFonts w:ascii="Times New Roman" w:hAnsi="Times New Roman" w:cs="Times New Roman"/>
          <w:bCs/>
          <w:sz w:val="28"/>
          <w:szCs w:val="28"/>
        </w:rPr>
        <w:t>особенности</w:t>
      </w:r>
      <w:r w:rsidR="00392BB1">
        <w:rPr>
          <w:rFonts w:ascii="Times New Roman" w:hAnsi="Times New Roman" w:cs="Times New Roman"/>
          <w:bCs/>
          <w:sz w:val="28"/>
          <w:szCs w:val="28"/>
        </w:rPr>
        <w:t xml:space="preserve">. </w:t>
      </w:r>
      <w:r w:rsidR="003255AA">
        <w:rPr>
          <w:rFonts w:ascii="Times New Roman" w:hAnsi="Times New Roman" w:cs="Times New Roman"/>
          <w:bCs/>
          <w:sz w:val="28"/>
          <w:szCs w:val="28"/>
        </w:rPr>
        <w:t>Пул. Трест. Стратегически альянс. Особенности альянса. Классификация основных организационных форм интеграции международных компаний. Основные принципы, лежащие в основе структур корпоративного типа.</w:t>
      </w:r>
      <w:r w:rsidR="00B975AA">
        <w:rPr>
          <w:rFonts w:ascii="Times New Roman" w:hAnsi="Times New Roman" w:cs="Times New Roman"/>
          <w:bCs/>
          <w:sz w:val="28"/>
          <w:szCs w:val="28"/>
        </w:rPr>
        <w:t xml:space="preserve"> Слияния и поглощения  в международном бизнесе. Понятие и классификация слияний и поглощений. Классификация основных типов слияний и поглощений компаний. Выявление особенностей российского рынка слияний и поглощений компаний. Анализ эффективности слияний и поглощений. Последствия слияний и поглощений компаний. Механизм защиты компаний от поглощений.</w:t>
      </w:r>
    </w:p>
    <w:p w:rsidR="009F6EBB" w:rsidRPr="009F6EBB" w:rsidRDefault="009F6EBB" w:rsidP="003255AA">
      <w:pPr>
        <w:spacing w:after="0" w:line="240" w:lineRule="auto"/>
        <w:jc w:val="both"/>
        <w:rPr>
          <w:rFonts w:ascii="Times New Roman" w:hAnsi="Times New Roman" w:cs="Times New Roman"/>
          <w:bCs/>
          <w:sz w:val="28"/>
          <w:szCs w:val="28"/>
        </w:rPr>
      </w:pPr>
    </w:p>
    <w:p w:rsidR="00947FF0" w:rsidRPr="00F13293" w:rsidRDefault="003616EA"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70635D">
        <w:rPr>
          <w:rFonts w:ascii="Times New Roman" w:hAnsi="Times New Roman" w:cs="Times New Roman"/>
          <w:b/>
          <w:bCs/>
          <w:sz w:val="28"/>
          <w:szCs w:val="28"/>
        </w:rPr>
        <w:t>4</w:t>
      </w:r>
      <w:r w:rsidR="00947FF0" w:rsidRPr="00F13293">
        <w:rPr>
          <w:rFonts w:ascii="Times New Roman" w:hAnsi="Times New Roman" w:cs="Times New Roman"/>
          <w:b/>
          <w:bCs/>
          <w:sz w:val="28"/>
          <w:szCs w:val="28"/>
        </w:rPr>
        <w:t>. Договорные отношения в международном бизнесе. Внешнеторговый контракт.</w:t>
      </w:r>
    </w:p>
    <w:p w:rsidR="009F3D94" w:rsidRPr="00F13293" w:rsidRDefault="00947FF0" w:rsidP="003255AA">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Международно-правовые отношения в международном бизнесе. Понятие и особенности проведения основных и вспомогательных внешнеторговых операций. Операции по купле - продажи услуг на внешнем рынке: инжиниринг, лизинг, международный туризм, консалтинговые услуги. Компенсационные операции: понятие и классификация. Внешнеторговая бартерная сделка. Встречная торговля. Компенсационная сделка. Предмет договора купли-продажи. Базисные условия поставки. </w:t>
      </w:r>
    </w:p>
    <w:p w:rsidR="009964D8" w:rsidRDefault="009964D8" w:rsidP="00947FF0">
      <w:pPr>
        <w:spacing w:after="0" w:line="240" w:lineRule="auto"/>
        <w:ind w:firstLine="709"/>
        <w:jc w:val="both"/>
        <w:rPr>
          <w:rFonts w:ascii="Times New Roman" w:hAnsi="Times New Roman" w:cs="Times New Roman"/>
          <w:b/>
          <w:sz w:val="28"/>
          <w:szCs w:val="28"/>
        </w:rPr>
      </w:pPr>
    </w:p>
    <w:p w:rsidR="00947FF0" w:rsidRPr="00F13293" w:rsidRDefault="00FD2FF7" w:rsidP="00947FF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w:t>
      </w:r>
      <w:r w:rsidR="00947FF0" w:rsidRPr="00F13293">
        <w:rPr>
          <w:rFonts w:ascii="Times New Roman" w:hAnsi="Times New Roman" w:cs="Times New Roman"/>
          <w:b/>
          <w:sz w:val="28"/>
          <w:szCs w:val="28"/>
        </w:rPr>
        <w:t>. Стратегии выхода компании на зарубежные рынки.</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Программа выхода компании на внешний рынок. Концепции международного маркетинга. Анализ и оценка страновых и региональных рынков.</w:t>
      </w:r>
      <w:r w:rsidRPr="00F13293">
        <w:rPr>
          <w:sz w:val="28"/>
          <w:szCs w:val="28"/>
        </w:rPr>
        <w:t xml:space="preserve"> </w:t>
      </w:r>
      <w:r w:rsidRPr="00F13293">
        <w:rPr>
          <w:rFonts w:ascii="Times New Roman" w:hAnsi="Times New Roman" w:cs="Times New Roman"/>
          <w:sz w:val="28"/>
          <w:szCs w:val="28"/>
        </w:rPr>
        <w:t>Матрица Ансоффа. Матрица бостонской консалтинговой группы (БКГ). Стратегии проникновения на зарубежные рынки. Необходимость учета деловой среды при составлении международной маркетинговой программы продвижения сферы.</w:t>
      </w:r>
      <w:r w:rsidR="00BA5E7B">
        <w:rPr>
          <w:rFonts w:ascii="Times New Roman" w:hAnsi="Times New Roman" w:cs="Times New Roman"/>
          <w:sz w:val="28"/>
          <w:szCs w:val="28"/>
        </w:rPr>
        <w:t xml:space="preserve"> Коммуникации в международном бизнесе.</w:t>
      </w:r>
    </w:p>
    <w:p w:rsidR="00B975AA" w:rsidRDefault="00B975AA" w:rsidP="00947FF0">
      <w:pPr>
        <w:spacing w:after="0" w:line="240" w:lineRule="auto"/>
        <w:ind w:firstLine="709"/>
        <w:jc w:val="both"/>
        <w:rPr>
          <w:rFonts w:ascii="Times New Roman" w:hAnsi="Times New Roman" w:cs="Times New Roman"/>
          <w:sz w:val="28"/>
          <w:szCs w:val="28"/>
        </w:rPr>
      </w:pPr>
    </w:p>
    <w:p w:rsidR="00FD2FF7" w:rsidRPr="00C960B2" w:rsidRDefault="00FD2FF7" w:rsidP="00FD2FF7">
      <w:pPr>
        <w:spacing w:after="0" w:line="240" w:lineRule="auto"/>
        <w:ind w:firstLine="708"/>
        <w:jc w:val="both"/>
        <w:rPr>
          <w:rFonts w:ascii="Times New Roman" w:hAnsi="Times New Roman"/>
          <w:b/>
          <w:bCs/>
          <w:sz w:val="28"/>
          <w:szCs w:val="28"/>
        </w:rPr>
      </w:pPr>
      <w:r>
        <w:rPr>
          <w:rFonts w:ascii="Times New Roman" w:hAnsi="Times New Roman"/>
          <w:b/>
          <w:bCs/>
          <w:sz w:val="28"/>
          <w:szCs w:val="28"/>
        </w:rPr>
        <w:t>Тема 6</w:t>
      </w:r>
      <w:r w:rsidRPr="00C960B2">
        <w:rPr>
          <w:rFonts w:ascii="Times New Roman" w:hAnsi="Times New Roman"/>
          <w:b/>
          <w:bCs/>
          <w:sz w:val="28"/>
          <w:szCs w:val="28"/>
        </w:rPr>
        <w:t>. Формы в международном бизнесе. Аутсорсинг, лизинг, факторинг, франчайзинг в международном бизнесе.</w:t>
      </w:r>
    </w:p>
    <w:p w:rsidR="00FD2FF7" w:rsidRPr="00C960B2" w:rsidRDefault="00FD2FF7" w:rsidP="00FD2FF7">
      <w:pPr>
        <w:spacing w:after="0" w:line="240" w:lineRule="auto"/>
        <w:jc w:val="both"/>
        <w:rPr>
          <w:rFonts w:ascii="Times New Roman" w:hAnsi="Times New Roman"/>
          <w:sz w:val="28"/>
          <w:szCs w:val="28"/>
        </w:rPr>
      </w:pPr>
      <w:r w:rsidRPr="00C960B2">
        <w:rPr>
          <w:rFonts w:ascii="Times New Roman" w:hAnsi="Times New Roman"/>
          <w:sz w:val="28"/>
          <w:szCs w:val="28"/>
        </w:rPr>
        <w:t xml:space="preserve">Аутсорсинг в международном бизнесе. Понятие аутсорсинга. Тенденции, влияющие на стратегию введения аутсорсинга. Мировой рынок аутсорсинга. </w:t>
      </w:r>
      <w:r w:rsidRPr="00C960B2">
        <w:rPr>
          <w:rFonts w:ascii="Times New Roman" w:hAnsi="Times New Roman"/>
          <w:sz w:val="28"/>
          <w:szCs w:val="28"/>
        </w:rPr>
        <w:lastRenderedPageBreak/>
        <w:t xml:space="preserve">Международный лизинг. Экономическая сущность международного 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 активов. Сравнительная характеристика лизинга, аренды. Международный 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Международный факторинг. Факторинг в национальной и мировой экономике. Трансформация принципов и правовых основ регулирования рынка факторинговых услуг. Направления развития российского рынка факторинга. Международный франчайзинг. Основные вопросы международного франчайзинга. Преимущества и недостатки международного франчайзинга. Специализированные способы проникновения в международном бизнесе. </w:t>
      </w:r>
    </w:p>
    <w:p w:rsidR="00947FF0" w:rsidRPr="00F13293" w:rsidRDefault="00947FF0" w:rsidP="00BA5E7B">
      <w:pPr>
        <w:spacing w:after="0" w:line="240" w:lineRule="auto"/>
        <w:jc w:val="both"/>
        <w:rPr>
          <w:rFonts w:ascii="Times New Roman" w:hAnsi="Times New Roman" w:cs="Times New Roman"/>
          <w:b/>
          <w:sz w:val="28"/>
          <w:szCs w:val="28"/>
        </w:rPr>
      </w:pPr>
    </w:p>
    <w:p w:rsidR="00947FF0" w:rsidRPr="00F13293" w:rsidRDefault="000E1496"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t>Тема 7</w:t>
      </w:r>
      <w:r w:rsidR="00947FF0" w:rsidRPr="00F13293">
        <w:rPr>
          <w:rFonts w:ascii="Times New Roman" w:hAnsi="Times New Roman" w:cs="Times New Roman"/>
          <w:b/>
          <w:sz w:val="28"/>
          <w:szCs w:val="28"/>
        </w:rPr>
        <w:t xml:space="preserve">. </w:t>
      </w:r>
      <w:r w:rsidR="00947FF0" w:rsidRPr="00F13293">
        <w:rPr>
          <w:rFonts w:ascii="Times New Roman" w:hAnsi="Times New Roman" w:cs="Times New Roman"/>
          <w:b/>
          <w:bCs/>
          <w:sz w:val="28"/>
          <w:szCs w:val="28"/>
        </w:rPr>
        <w:t xml:space="preserve">Логистическое обеспечение </w:t>
      </w:r>
      <w:r w:rsidR="00BA5E7B">
        <w:rPr>
          <w:rFonts w:ascii="Times New Roman" w:hAnsi="Times New Roman" w:cs="Times New Roman"/>
          <w:b/>
          <w:bCs/>
          <w:sz w:val="28"/>
          <w:szCs w:val="28"/>
        </w:rPr>
        <w:t>международного бизнеса.</w:t>
      </w:r>
    </w:p>
    <w:p w:rsidR="00947FF0" w:rsidRPr="00F13293" w:rsidRDefault="00947FF0" w:rsidP="00947FF0">
      <w:pPr>
        <w:spacing w:after="0" w:line="240" w:lineRule="auto"/>
        <w:ind w:firstLine="709"/>
        <w:jc w:val="both"/>
        <w:rPr>
          <w:rFonts w:ascii="Times New Roman" w:hAnsi="Times New Roman" w:cs="Times New Roman"/>
          <w:bCs/>
          <w:sz w:val="28"/>
          <w:szCs w:val="28"/>
        </w:rPr>
      </w:pPr>
      <w:r w:rsidRPr="00F13293">
        <w:rPr>
          <w:rFonts w:ascii="Times New Roman" w:hAnsi="Times New Roman" w:cs="Times New Roman"/>
          <w:bCs/>
          <w:sz w:val="28"/>
          <w:szCs w:val="28"/>
        </w:rPr>
        <w:t xml:space="preserve">Роль логистический систем в современной мировой экономике. Принципы логистики. Функции логистики. Современные тенденции развития логистики в международном бизнесе. Факторы логистической деятельности. Этапы развития логистики. Классификация видов логистической деятельности. </w:t>
      </w:r>
      <w:r w:rsidR="00BA5E7B" w:rsidRPr="00C960B2">
        <w:rPr>
          <w:rFonts w:ascii="Times New Roman" w:hAnsi="Times New Roman"/>
          <w:sz w:val="28"/>
          <w:szCs w:val="28"/>
        </w:rPr>
        <w:t>Базисные условия поставки «Инкотермс». Транспортные документы. Страхование. Интермодальные и мультимодальные международные перевозки.</w:t>
      </w:r>
      <w:r w:rsidR="00BA5E7B">
        <w:rPr>
          <w:rFonts w:ascii="Times New Roman" w:hAnsi="Times New Roman"/>
          <w:sz w:val="28"/>
          <w:szCs w:val="28"/>
        </w:rPr>
        <w:t xml:space="preserve"> </w:t>
      </w:r>
      <w:r w:rsidRPr="00F13293">
        <w:rPr>
          <w:rFonts w:ascii="Times New Roman" w:hAnsi="Times New Roman" w:cs="Times New Roman"/>
          <w:bCs/>
          <w:sz w:val="28"/>
          <w:szCs w:val="28"/>
        </w:rPr>
        <w:t>Глобальные стратегические альянсы перевозчиков. Национальное и международное правовое регулирование международных транспортных услуг и логистики. Транспортные документы. Страхование перевозки грузов и пассажиров.</w:t>
      </w:r>
      <w:r w:rsidR="00BA5E7B">
        <w:rPr>
          <w:rFonts w:ascii="Times New Roman" w:hAnsi="Times New Roman" w:cs="Times New Roman"/>
          <w:bCs/>
          <w:sz w:val="28"/>
          <w:szCs w:val="28"/>
        </w:rPr>
        <w:t xml:space="preserve"> </w:t>
      </w:r>
      <w:r w:rsidR="000E1496" w:rsidRPr="00C960B2">
        <w:rPr>
          <w:rFonts w:ascii="Times New Roman" w:hAnsi="Times New Roman"/>
          <w:sz w:val="28"/>
          <w:szCs w:val="28"/>
        </w:rPr>
        <w:t>Международные автомобильные перевозки. Международные воздушные перевозки. Международные морские перевозки. Международный трубопроводный транспорт.</w:t>
      </w:r>
      <w:r w:rsidR="00527AC7">
        <w:rPr>
          <w:rFonts w:ascii="Times New Roman" w:hAnsi="Times New Roman"/>
          <w:sz w:val="28"/>
          <w:szCs w:val="28"/>
        </w:rPr>
        <w:t xml:space="preserve"> Международный железнодорожный </w:t>
      </w:r>
      <w:r w:rsidR="004C697C">
        <w:rPr>
          <w:rFonts w:ascii="Times New Roman" w:hAnsi="Times New Roman"/>
          <w:sz w:val="28"/>
          <w:szCs w:val="28"/>
        </w:rPr>
        <w:t>транспорт</w:t>
      </w:r>
      <w:r w:rsidR="00527AC7">
        <w:rPr>
          <w:rFonts w:ascii="Times New Roman" w:hAnsi="Times New Roman"/>
          <w:sz w:val="28"/>
          <w:szCs w:val="28"/>
        </w:rPr>
        <w:t>.</w:t>
      </w:r>
    </w:p>
    <w:p w:rsidR="00947FF0" w:rsidRPr="00F13293" w:rsidRDefault="00947FF0" w:rsidP="00947FF0">
      <w:pPr>
        <w:spacing w:after="0" w:line="240" w:lineRule="auto"/>
        <w:jc w:val="both"/>
        <w:rPr>
          <w:rFonts w:ascii="Times New Roman" w:hAnsi="Times New Roman" w:cs="Times New Roman"/>
          <w:bCs/>
          <w:sz w:val="28"/>
          <w:szCs w:val="28"/>
        </w:rPr>
      </w:pPr>
    </w:p>
    <w:p w:rsidR="00947FF0" w:rsidRPr="00F13293" w:rsidRDefault="000154D9"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8</w:t>
      </w:r>
      <w:r w:rsidR="00947FF0" w:rsidRPr="00F13293">
        <w:rPr>
          <w:rFonts w:ascii="Times New Roman" w:hAnsi="Times New Roman" w:cs="Times New Roman"/>
          <w:b/>
          <w:bCs/>
          <w:sz w:val="28"/>
          <w:szCs w:val="28"/>
        </w:rPr>
        <w:t>. Риски в сфере международного бизнеса: анализ, управление, способы их минимизации.</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Риски в международной деятельности: сущность и виды. Роль политических рисков в международном бизнесе. Методология риск- менеджмента: принципы и этапы управления, анализ рисков и методы управления. Стратегия управления рисками международном бизнесе. </w:t>
      </w:r>
      <w:r w:rsidR="00FF6BDF" w:rsidRPr="00C960B2">
        <w:rPr>
          <w:rFonts w:ascii="Times New Roman" w:hAnsi="Times New Roman"/>
          <w:sz w:val="28"/>
          <w:szCs w:val="28"/>
        </w:rPr>
        <w:t>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 Управление рыночным риском.</w:t>
      </w:r>
      <w:r w:rsidR="00FF6BDF">
        <w:rPr>
          <w:rFonts w:ascii="Times New Roman" w:hAnsi="Times New Roman"/>
          <w:sz w:val="28"/>
          <w:szCs w:val="28"/>
        </w:rPr>
        <w:t xml:space="preserve"> </w:t>
      </w:r>
      <w:r w:rsidR="0001706B" w:rsidRPr="00C960B2">
        <w:rPr>
          <w:rFonts w:ascii="Times New Roman" w:hAnsi="Times New Roman"/>
          <w:sz w:val="28"/>
          <w:szCs w:val="28"/>
        </w:rPr>
        <w:t>Необходимость учета геополитических и геоэкономических рисков при ведении международного бизнеса.</w:t>
      </w:r>
    </w:p>
    <w:p w:rsidR="00947FF0" w:rsidRPr="00F13293" w:rsidRDefault="00947FF0" w:rsidP="00947FF0">
      <w:pPr>
        <w:spacing w:after="0" w:line="240" w:lineRule="auto"/>
        <w:ind w:firstLine="709"/>
        <w:jc w:val="both"/>
        <w:rPr>
          <w:rFonts w:ascii="Times New Roman" w:hAnsi="Times New Roman" w:cs="Times New Roman"/>
          <w:b/>
          <w:bCs/>
          <w:sz w:val="28"/>
          <w:szCs w:val="28"/>
        </w:rPr>
      </w:pPr>
    </w:p>
    <w:p w:rsidR="00947FF0" w:rsidRPr="00F13293" w:rsidRDefault="005E1F6A"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9</w:t>
      </w:r>
      <w:r w:rsidR="00947FF0" w:rsidRPr="00F13293">
        <w:rPr>
          <w:rFonts w:ascii="Times New Roman" w:hAnsi="Times New Roman" w:cs="Times New Roman"/>
          <w:b/>
          <w:bCs/>
          <w:sz w:val="28"/>
          <w:szCs w:val="28"/>
        </w:rPr>
        <w:t>. Управление финансами в международном бизнесе.</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Финансовый менеджмент: понятие, цель, задачи, функции.  Отличие международного финансового менеджмента от национального менеджмента. </w:t>
      </w:r>
      <w:r w:rsidRPr="00F13293">
        <w:rPr>
          <w:rFonts w:ascii="Times New Roman" w:hAnsi="Times New Roman" w:cs="Times New Roman"/>
          <w:sz w:val="28"/>
          <w:szCs w:val="28"/>
        </w:rPr>
        <w:lastRenderedPageBreak/>
        <w:t>Концепции международного финансового менеджмента. Структура финансового механизма. Состав финансовых ресурсов и капитала. Особенности управления финансами в международном бизнесе.</w:t>
      </w:r>
    </w:p>
    <w:p w:rsidR="00947FF0" w:rsidRPr="00F13293"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Финансирование международного бизнеса. Инкассо как форма платежа. Аккредитивная форма расчётов. Чек как форма платежа.</w:t>
      </w:r>
    </w:p>
    <w:p w:rsidR="00947FF0" w:rsidRDefault="00947FF0" w:rsidP="00947FF0">
      <w:pPr>
        <w:spacing w:after="0" w:line="240" w:lineRule="auto"/>
        <w:ind w:firstLine="709"/>
        <w:jc w:val="both"/>
        <w:rPr>
          <w:rFonts w:ascii="Times New Roman" w:hAnsi="Times New Roman" w:cs="Times New Roman"/>
          <w:sz w:val="28"/>
          <w:szCs w:val="28"/>
        </w:rPr>
      </w:pPr>
    </w:p>
    <w:p w:rsidR="000235F1" w:rsidRPr="00C960B2" w:rsidRDefault="000235F1" w:rsidP="000235F1">
      <w:pPr>
        <w:spacing w:after="0" w:line="240" w:lineRule="auto"/>
        <w:ind w:left="708"/>
        <w:jc w:val="both"/>
        <w:rPr>
          <w:rFonts w:ascii="Times New Roman" w:hAnsi="Times New Roman"/>
          <w:b/>
          <w:bCs/>
          <w:sz w:val="28"/>
          <w:szCs w:val="28"/>
        </w:rPr>
      </w:pPr>
      <w:bookmarkStart w:id="4" w:name="_Hlk125023126"/>
      <w:r>
        <w:rPr>
          <w:rFonts w:ascii="Times New Roman" w:hAnsi="Times New Roman"/>
          <w:b/>
          <w:bCs/>
          <w:sz w:val="28"/>
          <w:szCs w:val="28"/>
        </w:rPr>
        <w:t>Тема 10</w:t>
      </w:r>
      <w:r w:rsidRPr="00C960B2">
        <w:rPr>
          <w:rFonts w:ascii="Times New Roman" w:hAnsi="Times New Roman"/>
          <w:b/>
          <w:bCs/>
          <w:sz w:val="28"/>
          <w:szCs w:val="28"/>
        </w:rPr>
        <w:t>.</w:t>
      </w:r>
      <w:r w:rsidR="003712CD">
        <w:t xml:space="preserve"> </w:t>
      </w:r>
      <w:r w:rsidRPr="00C960B2">
        <w:rPr>
          <w:rFonts w:ascii="Times New Roman" w:hAnsi="Times New Roman"/>
          <w:b/>
          <w:bCs/>
          <w:sz w:val="28"/>
          <w:szCs w:val="28"/>
        </w:rPr>
        <w:t xml:space="preserve">Ценообразование в международном бизнесе. </w:t>
      </w:r>
    </w:p>
    <w:p w:rsidR="00BA5E7B" w:rsidRPr="00F13293" w:rsidRDefault="000235F1" w:rsidP="000235F1">
      <w:pPr>
        <w:spacing w:after="0" w:line="240" w:lineRule="auto"/>
        <w:ind w:firstLine="708"/>
        <w:jc w:val="both"/>
        <w:rPr>
          <w:rFonts w:ascii="Times New Roman" w:hAnsi="Times New Roman" w:cs="Times New Roman"/>
          <w:sz w:val="28"/>
          <w:szCs w:val="28"/>
        </w:rPr>
      </w:pPr>
      <w:r w:rsidRPr="00C960B2">
        <w:rPr>
          <w:rFonts w:ascii="Times New Roman" w:hAnsi="Times New Roman"/>
          <w:sz w:val="28"/>
          <w:szCs w:val="28"/>
        </w:rPr>
        <w:t xml:space="preserve">Понятие мировой цены. Факторы и методы ценообразования. Принципы ценообразования и виды цен. Конкуренция ценовая. Ассортиментное ценообразование. </w:t>
      </w:r>
      <w:r w:rsidR="001C4828">
        <w:rPr>
          <w:rFonts w:ascii="Times New Roman" w:hAnsi="Times New Roman"/>
          <w:sz w:val="28"/>
          <w:szCs w:val="28"/>
        </w:rPr>
        <w:t xml:space="preserve"> </w:t>
      </w:r>
      <w:r w:rsidRPr="00C960B2">
        <w:rPr>
          <w:rFonts w:ascii="Times New Roman" w:hAnsi="Times New Roman"/>
          <w:sz w:val="28"/>
          <w:szCs w:val="28"/>
        </w:rPr>
        <w:t>Модель ценообразования на капитальные активы. Трансфертное ценообразование. Хеджирование, страхование от ценового риска. Внутренние правовые режимы расчетов</w:t>
      </w:r>
      <w:bookmarkEnd w:id="4"/>
      <w:r>
        <w:rPr>
          <w:rFonts w:ascii="Times New Roman" w:hAnsi="Times New Roman"/>
          <w:sz w:val="28"/>
          <w:szCs w:val="28"/>
        </w:rPr>
        <w:t>.</w:t>
      </w:r>
      <w:r>
        <w:rPr>
          <w:rFonts w:ascii="Times New Roman" w:hAnsi="Times New Roman" w:cs="Times New Roman"/>
          <w:sz w:val="28"/>
          <w:szCs w:val="28"/>
        </w:rPr>
        <w:t xml:space="preserve"> </w:t>
      </w:r>
      <w:r w:rsidR="00BA5E7B" w:rsidRPr="00F13293">
        <w:rPr>
          <w:rFonts w:ascii="Times New Roman" w:hAnsi="Times New Roman" w:cs="Times New Roman"/>
          <w:sz w:val="28"/>
          <w:szCs w:val="28"/>
        </w:rPr>
        <w:t xml:space="preserve">Влияние государства на внешнеторговые цены. </w:t>
      </w:r>
    </w:p>
    <w:p w:rsidR="00BA5E7B" w:rsidRDefault="00BA5E7B" w:rsidP="00947FF0">
      <w:pPr>
        <w:spacing w:after="0" w:line="240" w:lineRule="auto"/>
        <w:ind w:firstLine="709"/>
        <w:jc w:val="both"/>
        <w:rPr>
          <w:rFonts w:ascii="Times New Roman" w:hAnsi="Times New Roman" w:cs="Times New Roman"/>
          <w:sz w:val="28"/>
          <w:szCs w:val="28"/>
        </w:rPr>
      </w:pPr>
    </w:p>
    <w:p w:rsidR="00CF3430" w:rsidRPr="00C960B2" w:rsidRDefault="00CF3430" w:rsidP="00CF3430">
      <w:pPr>
        <w:spacing w:after="0" w:line="240" w:lineRule="auto"/>
        <w:ind w:firstLine="708"/>
        <w:jc w:val="both"/>
        <w:rPr>
          <w:rFonts w:ascii="Times New Roman" w:hAnsi="Times New Roman"/>
          <w:b/>
          <w:bCs/>
          <w:sz w:val="28"/>
          <w:szCs w:val="28"/>
        </w:rPr>
      </w:pPr>
      <w:r>
        <w:rPr>
          <w:rFonts w:ascii="Times New Roman" w:hAnsi="Times New Roman"/>
          <w:b/>
          <w:bCs/>
          <w:sz w:val="28"/>
          <w:szCs w:val="28"/>
        </w:rPr>
        <w:t>Тема 11</w:t>
      </w:r>
      <w:r w:rsidRPr="00C960B2">
        <w:rPr>
          <w:rFonts w:ascii="Times New Roman" w:hAnsi="Times New Roman"/>
          <w:b/>
          <w:bCs/>
          <w:sz w:val="28"/>
          <w:szCs w:val="28"/>
        </w:rPr>
        <w:t xml:space="preserve">. Защита прав и регулирование споров в международном бизнесе: национальная и международная практика. </w:t>
      </w:r>
    </w:p>
    <w:p w:rsidR="00CF3430" w:rsidRPr="00C960B2" w:rsidRDefault="00CF3430" w:rsidP="00CF3430">
      <w:pPr>
        <w:spacing w:after="0" w:line="240" w:lineRule="auto"/>
        <w:jc w:val="both"/>
        <w:rPr>
          <w:rFonts w:ascii="Times New Roman" w:hAnsi="Times New Roman"/>
          <w:sz w:val="28"/>
          <w:szCs w:val="28"/>
        </w:rPr>
      </w:pPr>
      <w:r w:rsidRPr="00C960B2">
        <w:rPr>
          <w:rFonts w:ascii="Times New Roman" w:hAnsi="Times New Roman"/>
          <w:sz w:val="28"/>
          <w:szCs w:val="28"/>
        </w:rPr>
        <w:t xml:space="preserve">Понятие международного спора в современном бизнесе. Международные споры в международной экономической системе, их виды. Средства урегулирования споров в международной экономической системе. </w:t>
      </w:r>
      <w:r w:rsidR="001139C7">
        <w:rPr>
          <w:rFonts w:ascii="Times New Roman" w:hAnsi="Times New Roman"/>
          <w:sz w:val="28"/>
          <w:szCs w:val="28"/>
        </w:rPr>
        <w:t xml:space="preserve">Международный коммерческий арбитраж. </w:t>
      </w:r>
      <w:r w:rsidR="00596422">
        <w:rPr>
          <w:rFonts w:ascii="Times New Roman" w:hAnsi="Times New Roman"/>
          <w:sz w:val="28"/>
          <w:szCs w:val="28"/>
        </w:rPr>
        <w:t xml:space="preserve">Нормативное регулирование деятельности арбитражных органов. </w:t>
      </w:r>
      <w:r w:rsidRPr="00C960B2">
        <w:rPr>
          <w:rFonts w:ascii="Times New Roman" w:hAnsi="Times New Roman"/>
          <w:sz w:val="28"/>
          <w:szCs w:val="28"/>
        </w:rPr>
        <w:t>Досудебные и судебные процедуры. Разрешение споров во Всемирной торговой организации (ВТО). Споры международного характера и международные арбитражи. Международный центр по урегулированию инвестиционных споров (МЦУИС).</w:t>
      </w:r>
    </w:p>
    <w:p w:rsidR="00CF3430" w:rsidRDefault="00CF3430" w:rsidP="00947FF0">
      <w:pPr>
        <w:spacing w:after="0" w:line="240" w:lineRule="auto"/>
        <w:ind w:firstLine="709"/>
        <w:jc w:val="both"/>
        <w:rPr>
          <w:rFonts w:ascii="Times New Roman" w:hAnsi="Times New Roman" w:cs="Times New Roman"/>
          <w:sz w:val="28"/>
          <w:szCs w:val="28"/>
        </w:rPr>
      </w:pPr>
    </w:p>
    <w:p w:rsidR="002E24BA" w:rsidRPr="00C960B2" w:rsidRDefault="002E24BA" w:rsidP="00F56CFF">
      <w:pPr>
        <w:spacing w:after="0" w:line="240" w:lineRule="auto"/>
        <w:ind w:firstLine="708"/>
        <w:jc w:val="both"/>
        <w:rPr>
          <w:rFonts w:ascii="Times New Roman" w:hAnsi="Times New Roman"/>
          <w:b/>
          <w:bCs/>
          <w:sz w:val="28"/>
          <w:szCs w:val="28"/>
        </w:rPr>
      </w:pPr>
      <w:r>
        <w:rPr>
          <w:rFonts w:ascii="Times New Roman" w:hAnsi="Times New Roman"/>
          <w:b/>
          <w:bCs/>
          <w:sz w:val="28"/>
          <w:szCs w:val="28"/>
        </w:rPr>
        <w:t>Тема 1</w:t>
      </w:r>
      <w:r w:rsidR="00CF3430">
        <w:rPr>
          <w:rFonts w:ascii="Times New Roman" w:hAnsi="Times New Roman"/>
          <w:b/>
          <w:bCs/>
          <w:sz w:val="28"/>
          <w:szCs w:val="28"/>
        </w:rPr>
        <w:t>2</w:t>
      </w:r>
      <w:r w:rsidRPr="00C960B2">
        <w:rPr>
          <w:rFonts w:ascii="Times New Roman" w:hAnsi="Times New Roman"/>
          <w:b/>
          <w:bCs/>
          <w:sz w:val="28"/>
          <w:szCs w:val="28"/>
        </w:rPr>
        <w:t>. Эффективность внешнеэкономической деятельности и международных деловых операций.</w:t>
      </w:r>
    </w:p>
    <w:p w:rsidR="002E24BA" w:rsidRPr="00C960B2" w:rsidRDefault="002E24BA" w:rsidP="00F56CFF">
      <w:pPr>
        <w:spacing w:after="0" w:line="240" w:lineRule="auto"/>
        <w:ind w:firstLine="708"/>
        <w:jc w:val="both"/>
        <w:rPr>
          <w:rFonts w:ascii="Times New Roman" w:hAnsi="Times New Roman"/>
          <w:sz w:val="28"/>
          <w:szCs w:val="28"/>
        </w:rPr>
      </w:pPr>
      <w:r w:rsidRPr="00C960B2">
        <w:rPr>
          <w:rFonts w:ascii="Times New Roman" w:hAnsi="Times New Roman"/>
          <w:sz w:val="28"/>
          <w:szCs w:val="28"/>
        </w:rPr>
        <w:t xml:space="preserve">Содержание категории «эффективность внешнеэкономической деятельности и международных деловых операций». Методика расчета эффективности внешнеэкономической деятельности и международных деловых операций при использовании различных форм международного бизнеса. Направления повышения эффективности внешнеэкономической деятельности. </w:t>
      </w:r>
    </w:p>
    <w:p w:rsidR="002E24BA" w:rsidRPr="00F13293" w:rsidRDefault="002E24BA" w:rsidP="00947FF0">
      <w:pPr>
        <w:spacing w:after="0" w:line="240" w:lineRule="auto"/>
        <w:ind w:firstLine="709"/>
        <w:jc w:val="both"/>
        <w:rPr>
          <w:rFonts w:ascii="Times New Roman" w:hAnsi="Times New Roman" w:cs="Times New Roman"/>
          <w:sz w:val="28"/>
          <w:szCs w:val="28"/>
        </w:rPr>
      </w:pPr>
    </w:p>
    <w:p w:rsidR="00947FF0" w:rsidRPr="00F13293" w:rsidRDefault="002E24BA" w:rsidP="00947FF0">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CF3430">
        <w:rPr>
          <w:rFonts w:ascii="Times New Roman" w:hAnsi="Times New Roman" w:cs="Times New Roman"/>
          <w:b/>
          <w:bCs/>
          <w:sz w:val="28"/>
          <w:szCs w:val="28"/>
        </w:rPr>
        <w:t>13</w:t>
      </w:r>
      <w:r w:rsidR="00947FF0" w:rsidRPr="00F13293">
        <w:rPr>
          <w:rFonts w:ascii="Times New Roman" w:hAnsi="Times New Roman" w:cs="Times New Roman"/>
          <w:b/>
          <w:bCs/>
          <w:sz w:val="28"/>
          <w:szCs w:val="28"/>
        </w:rPr>
        <w:t xml:space="preserve">. Управление корпоративной социальной ответственностью в международном бизнесе. </w:t>
      </w:r>
    </w:p>
    <w:p w:rsidR="00947FF0" w:rsidRDefault="00947FF0" w:rsidP="00947FF0">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Концепции корпоративной социальной ответственностью бизнеса. Эволюция методологических подходов развития социальной ответственности бизнеса. Компоненты социальной ответственности по А. </w:t>
      </w:r>
      <w:proofErr w:type="spellStart"/>
      <w:r w:rsidRPr="00F13293">
        <w:rPr>
          <w:rFonts w:ascii="Times New Roman" w:hAnsi="Times New Roman" w:cs="Times New Roman"/>
          <w:sz w:val="28"/>
          <w:szCs w:val="28"/>
        </w:rPr>
        <w:t>Кероллу</w:t>
      </w:r>
      <w:proofErr w:type="spellEnd"/>
      <w:r w:rsidRPr="00F13293">
        <w:rPr>
          <w:rFonts w:ascii="Times New Roman" w:hAnsi="Times New Roman" w:cs="Times New Roman"/>
          <w:sz w:val="28"/>
          <w:szCs w:val="28"/>
        </w:rPr>
        <w:t>. Сущность корпоративной социальной ответственности. Стандарт взаимосвязи корпоративной ответственности. Модели корпоративной социальной ответственности. Корпоративная социальная ответственность в туристическом бизнесе.</w:t>
      </w:r>
    </w:p>
    <w:p w:rsidR="003C25C4" w:rsidRDefault="003C25C4" w:rsidP="00947FF0">
      <w:pPr>
        <w:spacing w:after="0" w:line="240" w:lineRule="auto"/>
        <w:ind w:firstLine="709"/>
        <w:jc w:val="both"/>
        <w:rPr>
          <w:rFonts w:ascii="Times New Roman" w:hAnsi="Times New Roman" w:cs="Times New Roman"/>
          <w:sz w:val="28"/>
          <w:szCs w:val="28"/>
        </w:rPr>
      </w:pPr>
    </w:p>
    <w:p w:rsidR="003C25C4" w:rsidRPr="00C960B2" w:rsidRDefault="002E24BA" w:rsidP="003C25C4">
      <w:pPr>
        <w:spacing w:after="0" w:line="240" w:lineRule="auto"/>
        <w:ind w:firstLine="708"/>
        <w:jc w:val="both"/>
        <w:rPr>
          <w:rFonts w:ascii="Times New Roman" w:hAnsi="Times New Roman"/>
          <w:b/>
          <w:bCs/>
          <w:sz w:val="28"/>
          <w:szCs w:val="28"/>
        </w:rPr>
      </w:pPr>
      <w:r w:rsidRPr="003C25C4">
        <w:rPr>
          <w:rFonts w:ascii="Times New Roman" w:hAnsi="Times New Roman" w:cs="Times New Roman"/>
          <w:b/>
          <w:sz w:val="28"/>
          <w:szCs w:val="28"/>
        </w:rPr>
        <w:lastRenderedPageBreak/>
        <w:t xml:space="preserve">Тема </w:t>
      </w:r>
      <w:r w:rsidR="00CF3430">
        <w:rPr>
          <w:rFonts w:ascii="Times New Roman" w:hAnsi="Times New Roman" w:cs="Times New Roman"/>
          <w:b/>
          <w:sz w:val="28"/>
          <w:szCs w:val="28"/>
        </w:rPr>
        <w:t>14</w:t>
      </w:r>
      <w:r w:rsidRPr="003C25C4">
        <w:rPr>
          <w:rFonts w:ascii="Times New Roman" w:hAnsi="Times New Roman" w:cs="Times New Roman"/>
          <w:b/>
          <w:sz w:val="28"/>
          <w:szCs w:val="28"/>
        </w:rPr>
        <w:t>.</w:t>
      </w:r>
      <w:r>
        <w:rPr>
          <w:rFonts w:ascii="Times New Roman" w:hAnsi="Times New Roman" w:cs="Times New Roman"/>
          <w:sz w:val="28"/>
          <w:szCs w:val="28"/>
        </w:rPr>
        <w:t xml:space="preserve"> </w:t>
      </w:r>
      <w:r w:rsidR="003C25C4" w:rsidRPr="00C960B2">
        <w:rPr>
          <w:rFonts w:ascii="Times New Roman" w:hAnsi="Times New Roman"/>
          <w:b/>
          <w:bCs/>
          <w:sz w:val="28"/>
          <w:szCs w:val="28"/>
        </w:rPr>
        <w:t>Российский бизнес в мировом экономическом пространстве.</w:t>
      </w:r>
    </w:p>
    <w:p w:rsidR="003C25C4" w:rsidRPr="00C960B2" w:rsidRDefault="003C25C4" w:rsidP="003C25C4">
      <w:pPr>
        <w:spacing w:after="0" w:line="240" w:lineRule="auto"/>
        <w:ind w:firstLine="708"/>
        <w:jc w:val="both"/>
        <w:rPr>
          <w:rFonts w:ascii="Times New Roman" w:hAnsi="Times New Roman"/>
          <w:sz w:val="28"/>
          <w:szCs w:val="28"/>
        </w:rPr>
      </w:pPr>
      <w:r w:rsidRPr="00C960B2">
        <w:rPr>
          <w:rFonts w:ascii="Times New Roman" w:hAnsi="Times New Roman"/>
          <w:sz w:val="28"/>
          <w:szCs w:val="28"/>
        </w:rPr>
        <w:t>Основные причины и мотивы транснационализации российского бизнеса. Динамика, географическая и отраслевая структура зарубежной экспансии российских компаний. Организационные формы внешнеэкономических операций российских компаний. Трудности на пути зарубежной экспансии российского бизнеса.</w:t>
      </w:r>
      <w:r>
        <w:rPr>
          <w:rFonts w:ascii="Times New Roman" w:hAnsi="Times New Roman"/>
          <w:sz w:val="28"/>
          <w:szCs w:val="28"/>
        </w:rPr>
        <w:t xml:space="preserve"> </w:t>
      </w:r>
      <w:r w:rsidRPr="00C960B2">
        <w:rPr>
          <w:rFonts w:ascii="Times New Roman" w:hAnsi="Times New Roman"/>
          <w:sz w:val="28"/>
          <w:szCs w:val="28"/>
        </w:rPr>
        <w:t>Санкции против РФ и их экономические последствия. Воздействие санкций на работающие в России западные компании.</w:t>
      </w:r>
    </w:p>
    <w:p w:rsidR="002E24BA" w:rsidRPr="00F13293" w:rsidRDefault="002E24BA" w:rsidP="00947FF0">
      <w:pPr>
        <w:spacing w:after="0" w:line="240" w:lineRule="auto"/>
        <w:ind w:firstLine="709"/>
        <w:jc w:val="both"/>
        <w:rPr>
          <w:rFonts w:ascii="Times New Roman" w:hAnsi="Times New Roman" w:cs="Times New Roman"/>
          <w:sz w:val="28"/>
          <w:szCs w:val="28"/>
        </w:rPr>
      </w:pPr>
    </w:p>
    <w:p w:rsidR="002E24BA" w:rsidRPr="00826768" w:rsidRDefault="002E24BA" w:rsidP="00947FF0">
      <w:pPr>
        <w:spacing w:after="0" w:line="240" w:lineRule="auto"/>
        <w:jc w:val="both"/>
        <w:rPr>
          <w:rFonts w:ascii="Times New Roman" w:hAnsi="Times New Roman" w:cs="Times New Roman"/>
          <w:sz w:val="24"/>
          <w:szCs w:val="24"/>
        </w:rPr>
      </w:pPr>
    </w:p>
    <w:p w:rsidR="00947FF0" w:rsidRPr="00F13293" w:rsidRDefault="00947FF0" w:rsidP="00947FF0">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t>5.2 Учебно-тематический план</w:t>
      </w:r>
    </w:p>
    <w:p w:rsidR="00947FF0" w:rsidRPr="00C62FBD" w:rsidRDefault="00C62FBD" w:rsidP="00C62FBD">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аблица 3</w:t>
      </w:r>
    </w:p>
    <w:tbl>
      <w:tblPr>
        <w:tblW w:w="53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592"/>
        <w:gridCol w:w="852"/>
        <w:gridCol w:w="991"/>
        <w:gridCol w:w="993"/>
        <w:gridCol w:w="1276"/>
        <w:gridCol w:w="1278"/>
        <w:gridCol w:w="1415"/>
      </w:tblGrid>
      <w:tr w:rsidR="00947FF0" w:rsidRPr="00826768" w:rsidTr="008B44D3">
        <w:tc>
          <w:tcPr>
            <w:tcW w:w="279" w:type="pct"/>
            <w:vMerge w:val="restar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302" w:type="pct"/>
            <w:vMerge w:val="restar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707" w:type="pct"/>
            <w:gridSpan w:val="5"/>
          </w:tcPr>
          <w:p w:rsidR="00947FF0" w:rsidRPr="00826768" w:rsidRDefault="00947FF0" w:rsidP="00AE55D5">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11" w:type="pct"/>
            <w:vMerge w:val="restar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947FF0" w:rsidRPr="00826768" w:rsidTr="008B44D3">
        <w:tc>
          <w:tcPr>
            <w:tcW w:w="279"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1302"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428" w:type="pct"/>
            <w:vMerge w:val="restar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638" w:type="pct"/>
            <w:gridSpan w:val="3"/>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2" w:type="pct"/>
            <w:vMerge w:val="restar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11"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r>
      <w:tr w:rsidR="00947FF0" w:rsidRPr="00826768" w:rsidTr="008B44D3">
        <w:trPr>
          <w:trHeight w:val="1002"/>
        </w:trPr>
        <w:tc>
          <w:tcPr>
            <w:tcW w:w="279"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1302"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428"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498"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499"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641" w:type="pct"/>
            <w:shd w:val="clear" w:color="auto" w:fill="auto"/>
          </w:tcPr>
          <w:p w:rsidR="00947FF0" w:rsidRPr="00826768" w:rsidRDefault="00947FF0" w:rsidP="008B44D3">
            <w:pPr>
              <w:tabs>
                <w:tab w:val="right" w:pos="851"/>
              </w:tabs>
              <w:spacing w:after="0" w:line="240" w:lineRule="auto"/>
              <w:ind w:right="-107"/>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2"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711" w:type="pct"/>
            <w:vMerge/>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r>
      <w:tr w:rsidR="00947FF0" w:rsidRPr="00826768" w:rsidTr="008B44D3">
        <w:trPr>
          <w:trHeight w:val="2298"/>
        </w:trPr>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302" w:type="pct"/>
            <w:shd w:val="clear" w:color="auto" w:fill="auto"/>
          </w:tcPr>
          <w:p w:rsidR="00947FF0" w:rsidRPr="00826768" w:rsidRDefault="00947FF0" w:rsidP="00AE55D5">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 xml:space="preserve">Организационные основы международного бизнеса. </w:t>
            </w:r>
          </w:p>
          <w:p w:rsidR="00947FF0" w:rsidRPr="00826768" w:rsidRDefault="00947FF0" w:rsidP="008B44D3">
            <w:pPr>
              <w:pStyle w:val="Default"/>
            </w:pPr>
            <w:r w:rsidRPr="00826768">
              <w:rPr>
                <w:bCs/>
                <w:color w:val="auto"/>
              </w:rPr>
              <w:t xml:space="preserve">Юридические и физические лица в международном бизнесе </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8" w:type="pct"/>
            <w:shd w:val="clear" w:color="auto" w:fill="auto"/>
            <w:vAlign w:val="center"/>
          </w:tcPr>
          <w:p w:rsidR="00947FF0" w:rsidRPr="00826768" w:rsidRDefault="00CE1CC8"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947FF0" w:rsidRPr="00826768" w:rsidRDefault="009566F4"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947FF0" w:rsidRPr="00826768" w:rsidRDefault="009566F4"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947FF0" w:rsidRPr="00826768" w:rsidRDefault="00CE1CC8"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1"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947FF0" w:rsidRPr="00826768" w:rsidTr="008B44D3">
        <w:trPr>
          <w:trHeight w:val="801"/>
        </w:trPr>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1302" w:type="pct"/>
            <w:shd w:val="clear" w:color="auto" w:fill="auto"/>
          </w:tcPr>
          <w:p w:rsidR="00947FF0" w:rsidRPr="00826768" w:rsidRDefault="002C404A" w:rsidP="00AE55D5">
            <w:pPr>
              <w:spacing w:after="0" w:line="240" w:lineRule="auto"/>
              <w:rPr>
                <w:rFonts w:ascii="Times New Roman" w:hAnsi="Times New Roman" w:cs="Times New Roman"/>
                <w:bCs/>
                <w:sz w:val="24"/>
                <w:szCs w:val="24"/>
              </w:rPr>
            </w:pPr>
            <w:r w:rsidRPr="00BF2F3B">
              <w:rPr>
                <w:rFonts w:ascii="Times New Roman" w:hAnsi="Times New Roman" w:cs="Times New Roman"/>
                <w:bCs/>
                <w:sz w:val="24"/>
                <w:szCs w:val="24"/>
              </w:rPr>
              <w:t>Организационные формы выхода международных компаний на международные рынки</w:t>
            </w:r>
            <w:r w:rsidR="00947FF0" w:rsidRPr="00826768">
              <w:rPr>
                <w:rFonts w:ascii="Times New Roman" w:hAnsi="Times New Roman" w:cs="Times New Roman"/>
                <w:bCs/>
                <w:sz w:val="24"/>
                <w:szCs w:val="24"/>
              </w:rPr>
              <w:t>.</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947FF0" w:rsidRPr="00826768" w:rsidRDefault="000A67FB"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302" w:type="pct"/>
            <w:shd w:val="clear" w:color="auto" w:fill="auto"/>
          </w:tcPr>
          <w:p w:rsidR="00947FF0" w:rsidRPr="002C404A" w:rsidRDefault="002C404A" w:rsidP="002C404A">
            <w:pPr>
              <w:spacing w:after="0" w:line="240" w:lineRule="auto"/>
              <w:jc w:val="both"/>
              <w:rPr>
                <w:rFonts w:ascii="Times New Roman" w:hAnsi="Times New Roman" w:cs="Times New Roman"/>
                <w:bCs/>
                <w:sz w:val="24"/>
                <w:szCs w:val="24"/>
              </w:rPr>
            </w:pPr>
            <w:r w:rsidRPr="002C404A">
              <w:rPr>
                <w:rFonts w:ascii="Times New Roman" w:hAnsi="Times New Roman" w:cs="Times New Roman"/>
                <w:bCs/>
                <w:sz w:val="24"/>
                <w:szCs w:val="24"/>
              </w:rPr>
              <w:t>Организационные формы интеграции международных компаний</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2"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302" w:type="pct"/>
            <w:shd w:val="clear" w:color="auto" w:fill="auto"/>
          </w:tcPr>
          <w:p w:rsidR="00947FF0" w:rsidRPr="009316B6" w:rsidRDefault="00577E00" w:rsidP="00AE55D5">
            <w:pPr>
              <w:spacing w:after="0" w:line="240" w:lineRule="auto"/>
              <w:rPr>
                <w:rFonts w:ascii="Times New Roman" w:eastAsia="Times New Roman" w:hAnsi="Times New Roman" w:cs="Times New Roman"/>
                <w:sz w:val="24"/>
                <w:szCs w:val="24"/>
                <w:lang w:eastAsia="ru-RU"/>
              </w:rPr>
            </w:pPr>
            <w:r w:rsidRPr="009316B6">
              <w:rPr>
                <w:rFonts w:ascii="Times New Roman" w:hAnsi="Times New Roman" w:cs="Times New Roman"/>
                <w:bCs/>
                <w:sz w:val="24"/>
                <w:szCs w:val="24"/>
              </w:rPr>
              <w:t>Договорные отношения в международном бизнесе. Внешнеторговый контракт.</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302" w:type="pct"/>
            <w:shd w:val="clear" w:color="auto" w:fill="auto"/>
          </w:tcPr>
          <w:p w:rsidR="00947FF0" w:rsidRPr="009316B6" w:rsidRDefault="00577E00" w:rsidP="00AE55D5">
            <w:pPr>
              <w:spacing w:after="0" w:line="240" w:lineRule="auto"/>
              <w:jc w:val="both"/>
              <w:rPr>
                <w:rFonts w:ascii="Times New Roman" w:hAnsi="Times New Roman" w:cs="Times New Roman"/>
                <w:sz w:val="24"/>
                <w:szCs w:val="24"/>
              </w:rPr>
            </w:pPr>
            <w:r w:rsidRPr="009316B6">
              <w:rPr>
                <w:rFonts w:ascii="Times New Roman" w:hAnsi="Times New Roman" w:cs="Times New Roman"/>
                <w:sz w:val="24"/>
                <w:szCs w:val="24"/>
              </w:rPr>
              <w:t>Стратегии выхода компании на зарубежные рынки</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1" w:type="pct"/>
            <w:shd w:val="clear" w:color="auto" w:fill="auto"/>
          </w:tcPr>
          <w:p w:rsidR="00947FF0" w:rsidRPr="00826768" w:rsidRDefault="00C863DD" w:rsidP="00AE55D5">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практико-ориентированных задач</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947FF0" w:rsidRPr="001956A5" w:rsidRDefault="001956A5" w:rsidP="00AE55D5">
            <w:pPr>
              <w:spacing w:after="0" w:line="240" w:lineRule="auto"/>
              <w:rPr>
                <w:rFonts w:ascii="Times New Roman" w:hAnsi="Times New Roman" w:cs="Times New Roman"/>
                <w:bCs/>
                <w:sz w:val="24"/>
                <w:szCs w:val="24"/>
              </w:rPr>
            </w:pPr>
            <w:r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2"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947FF0" w:rsidRPr="001956A5" w:rsidRDefault="001956A5" w:rsidP="00AE55D5">
            <w:pPr>
              <w:spacing w:after="0" w:line="240" w:lineRule="auto"/>
              <w:jc w:val="both"/>
              <w:rPr>
                <w:rFonts w:ascii="Times New Roman" w:hAnsi="Times New Roman" w:cs="Times New Roman"/>
                <w:bCs/>
                <w:sz w:val="24"/>
                <w:szCs w:val="24"/>
              </w:rPr>
            </w:pPr>
            <w:r w:rsidRPr="001956A5">
              <w:rPr>
                <w:rFonts w:ascii="Times New Roman" w:hAnsi="Times New Roman" w:cs="Times New Roman"/>
                <w:bCs/>
                <w:sz w:val="24"/>
                <w:szCs w:val="24"/>
              </w:rPr>
              <w:t>Логистическое обеспечение международного бизнеса.</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2"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r>
              <w:rPr>
                <w:rFonts w:ascii="Times New Roman" w:eastAsia="Times New Roman" w:hAnsi="Times New Roman" w:cs="Times New Roman"/>
                <w:sz w:val="24"/>
                <w:szCs w:val="24"/>
                <w:lang w:eastAsia="ru-RU"/>
              </w:rPr>
              <w:t xml:space="preserve"> и задач</w:t>
            </w:r>
          </w:p>
        </w:tc>
      </w:tr>
      <w:tr w:rsidR="00947FF0" w:rsidRPr="00826768" w:rsidTr="008B44D3">
        <w:tc>
          <w:tcPr>
            <w:tcW w:w="279" w:type="pct"/>
            <w:shd w:val="clear" w:color="auto" w:fill="auto"/>
          </w:tcPr>
          <w:p w:rsidR="00947FF0" w:rsidRPr="00826768" w:rsidRDefault="00947FF0"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947FF0" w:rsidRPr="000F1BB0" w:rsidRDefault="000F1BB0" w:rsidP="00AE55D5">
            <w:pPr>
              <w:spacing w:after="0" w:line="240" w:lineRule="auto"/>
              <w:rPr>
                <w:rFonts w:ascii="Times New Roman" w:hAnsi="Times New Roman" w:cs="Times New Roman"/>
                <w:bCs/>
                <w:sz w:val="24"/>
                <w:szCs w:val="24"/>
              </w:rPr>
            </w:pPr>
            <w:r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28" w:type="pct"/>
            <w:shd w:val="clear" w:color="auto" w:fill="auto"/>
            <w:vAlign w:val="center"/>
          </w:tcPr>
          <w:p w:rsidR="00947FF0" w:rsidRPr="00826768"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947FF0" w:rsidRPr="00826768"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947FF0"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947FF0" w:rsidRPr="00826768" w:rsidRDefault="000A67FB"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947FF0" w:rsidRPr="00826768" w:rsidRDefault="00947FF0" w:rsidP="00AE55D5">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C863DD">
              <w:rPr>
                <w:rFonts w:ascii="Times New Roman" w:eastAsia="Times New Roman" w:hAnsi="Times New Roman" w:cs="Times New Roman"/>
                <w:sz w:val="24"/>
                <w:szCs w:val="24"/>
                <w:lang w:eastAsia="ru-RU"/>
              </w:rPr>
              <w:t>практико-ориентированных задач</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0F1BB0" w:rsidP="00AE55D5">
            <w:pPr>
              <w:spacing w:after="0" w:line="240" w:lineRule="auto"/>
              <w:rPr>
                <w:rFonts w:ascii="Times New Roman" w:hAnsi="Times New Roman" w:cs="Times New Roman"/>
                <w:bCs/>
                <w:sz w:val="24"/>
                <w:szCs w:val="24"/>
              </w:rPr>
            </w:pPr>
            <w:r w:rsidRPr="000F1BB0">
              <w:rPr>
                <w:rFonts w:ascii="Times New Roman" w:hAnsi="Times New Roman" w:cs="Times New Roman"/>
                <w:bCs/>
                <w:sz w:val="24"/>
                <w:szCs w:val="24"/>
              </w:rPr>
              <w:t>Управление финансами в международном бизнесе</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задач</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0024F4" w:rsidP="00AE55D5">
            <w:pPr>
              <w:spacing w:after="0" w:line="240" w:lineRule="auto"/>
              <w:rPr>
                <w:rFonts w:ascii="Times New Roman" w:hAnsi="Times New Roman" w:cs="Times New Roman"/>
                <w:bCs/>
                <w:sz w:val="24"/>
                <w:szCs w:val="24"/>
              </w:rPr>
            </w:pPr>
            <w:r w:rsidRPr="000024F4">
              <w:rPr>
                <w:rFonts w:ascii="Times New Roman" w:hAnsi="Times New Roman" w:cs="Times New Roman"/>
                <w:bCs/>
                <w:sz w:val="24"/>
                <w:szCs w:val="24"/>
              </w:rPr>
              <w:t>Ценообразование в международном бизнесе</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задач</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0024F4" w:rsidP="00AE55D5">
            <w:pPr>
              <w:spacing w:after="0" w:line="240" w:lineRule="auto"/>
              <w:rPr>
                <w:rFonts w:ascii="Times New Roman" w:hAnsi="Times New Roman" w:cs="Times New Roman"/>
                <w:bCs/>
                <w:sz w:val="24"/>
                <w:szCs w:val="24"/>
              </w:rPr>
            </w:pPr>
            <w:r w:rsidRPr="000024F4">
              <w:rPr>
                <w:rFonts w:ascii="Times New Roman" w:hAnsi="Times New Roman" w:cs="Times New Roman"/>
                <w:bCs/>
                <w:sz w:val="24"/>
                <w:szCs w:val="24"/>
              </w:rPr>
              <w:t>Защита прав и регулирование споров в международном бизнесе: национальная и международная практика</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0A67FB"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кейсов</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CB33A5" w:rsidP="00AE55D5">
            <w:pPr>
              <w:spacing w:after="0" w:line="240" w:lineRule="auto"/>
              <w:rPr>
                <w:rFonts w:ascii="Times New Roman" w:hAnsi="Times New Roman" w:cs="Times New Roman"/>
                <w:bCs/>
                <w:sz w:val="24"/>
                <w:szCs w:val="24"/>
              </w:rPr>
            </w:pPr>
            <w:r w:rsidRPr="009457D2">
              <w:rPr>
                <w:rFonts w:ascii="Times New Roman" w:hAnsi="Times New Roman" w:cs="Times New Roman"/>
                <w:bCs/>
                <w:sz w:val="24"/>
                <w:szCs w:val="24"/>
              </w:rPr>
              <w:t>Эффективность внешнеэкономической деятельности и международных деловых операций</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0A67FB"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задач</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CB33A5" w:rsidP="00AE55D5">
            <w:pPr>
              <w:spacing w:after="0" w:line="240" w:lineRule="auto"/>
              <w:rPr>
                <w:rFonts w:ascii="Times New Roman" w:hAnsi="Times New Roman" w:cs="Times New Roman"/>
                <w:bCs/>
                <w:sz w:val="24"/>
                <w:szCs w:val="24"/>
              </w:rPr>
            </w:pPr>
            <w:r w:rsidRPr="009457D2">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кейсов</w:t>
            </w:r>
          </w:p>
        </w:tc>
      </w:tr>
      <w:tr w:rsidR="001956A5" w:rsidRPr="00826768" w:rsidTr="008B44D3">
        <w:tc>
          <w:tcPr>
            <w:tcW w:w="279" w:type="pct"/>
            <w:shd w:val="clear" w:color="auto" w:fill="auto"/>
          </w:tcPr>
          <w:p w:rsidR="001956A5" w:rsidRPr="00826768" w:rsidRDefault="001956A5" w:rsidP="00AE55D5">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02" w:type="pct"/>
            <w:shd w:val="clear" w:color="auto" w:fill="auto"/>
          </w:tcPr>
          <w:p w:rsidR="001956A5" w:rsidRPr="00826768" w:rsidRDefault="00CB33A5" w:rsidP="009457D2">
            <w:pPr>
              <w:spacing w:after="0" w:line="240" w:lineRule="auto"/>
              <w:jc w:val="both"/>
              <w:rPr>
                <w:rFonts w:ascii="Times New Roman" w:hAnsi="Times New Roman" w:cs="Times New Roman"/>
                <w:bCs/>
                <w:sz w:val="24"/>
                <w:szCs w:val="24"/>
              </w:rPr>
            </w:pPr>
            <w:r w:rsidRPr="009457D2">
              <w:rPr>
                <w:rFonts w:ascii="Times New Roman" w:hAnsi="Times New Roman" w:cs="Times New Roman"/>
                <w:bCs/>
                <w:sz w:val="24"/>
                <w:szCs w:val="24"/>
              </w:rPr>
              <w:t>Российский бизнес в мировом экономическом пространстве.</w:t>
            </w:r>
          </w:p>
        </w:tc>
        <w:tc>
          <w:tcPr>
            <w:tcW w:w="428" w:type="pct"/>
            <w:shd w:val="clear" w:color="auto" w:fill="auto"/>
            <w:vAlign w:val="center"/>
          </w:tcPr>
          <w:p w:rsidR="001956A5" w:rsidRDefault="00B67AB2"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99" w:type="pct"/>
            <w:shd w:val="clear" w:color="auto" w:fill="auto"/>
            <w:vAlign w:val="center"/>
          </w:tcPr>
          <w:p w:rsidR="001956A5" w:rsidRPr="00826768"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1" w:type="pct"/>
            <w:shd w:val="clear" w:color="auto" w:fill="auto"/>
            <w:vAlign w:val="center"/>
          </w:tcPr>
          <w:p w:rsidR="001956A5" w:rsidRDefault="009566F4"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shd w:val="clear" w:color="auto" w:fill="auto"/>
            <w:vAlign w:val="center"/>
          </w:tcPr>
          <w:p w:rsidR="001956A5" w:rsidRDefault="00CE1CC8" w:rsidP="00AE5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11" w:type="pct"/>
            <w:shd w:val="clear" w:color="auto" w:fill="auto"/>
          </w:tcPr>
          <w:p w:rsidR="001956A5" w:rsidRPr="00826768" w:rsidRDefault="00C863DD" w:rsidP="00AE55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кейсов</w:t>
            </w:r>
          </w:p>
        </w:tc>
      </w:tr>
      <w:tr w:rsidR="00947FF0" w:rsidRPr="00826768" w:rsidTr="008B44D3">
        <w:tc>
          <w:tcPr>
            <w:tcW w:w="279"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1302"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8" w:type="pct"/>
            <w:shd w:val="clear" w:color="auto" w:fill="auto"/>
            <w:vAlign w:val="center"/>
          </w:tcPr>
          <w:p w:rsidR="00947FF0" w:rsidRPr="00826768" w:rsidRDefault="00947FF0"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498" w:type="pct"/>
            <w:shd w:val="clear" w:color="auto" w:fill="auto"/>
            <w:vAlign w:val="center"/>
          </w:tcPr>
          <w:p w:rsidR="00947FF0" w:rsidRPr="00826768" w:rsidRDefault="009566F4"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99" w:type="pct"/>
            <w:shd w:val="clear" w:color="auto" w:fill="auto"/>
            <w:vAlign w:val="center"/>
          </w:tcPr>
          <w:p w:rsidR="00947FF0" w:rsidRPr="00826768" w:rsidRDefault="009566F4"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41" w:type="pct"/>
            <w:shd w:val="clear" w:color="auto" w:fill="auto"/>
            <w:vAlign w:val="center"/>
          </w:tcPr>
          <w:p w:rsidR="00947FF0" w:rsidRPr="00826768" w:rsidRDefault="00947FF0"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42" w:type="pct"/>
            <w:shd w:val="clear" w:color="auto" w:fill="auto"/>
            <w:vAlign w:val="center"/>
          </w:tcPr>
          <w:p w:rsidR="00947FF0" w:rsidRPr="00826768" w:rsidRDefault="009566F4"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711" w:type="pct"/>
            <w:shd w:val="clear" w:color="auto" w:fill="auto"/>
          </w:tcPr>
          <w:p w:rsidR="00947FF0" w:rsidRPr="008B44D3" w:rsidRDefault="00947FF0" w:rsidP="00AE55D5">
            <w:pPr>
              <w:tabs>
                <w:tab w:val="right" w:pos="851"/>
              </w:tabs>
              <w:spacing w:after="0" w:line="240" w:lineRule="auto"/>
              <w:rPr>
                <w:rFonts w:ascii="Times New Roman" w:eastAsia="Times New Roman" w:hAnsi="Times New Roman" w:cs="Times New Roman"/>
                <w:sz w:val="20"/>
                <w:szCs w:val="20"/>
                <w:lang w:eastAsia="ru-RU"/>
              </w:rPr>
            </w:pPr>
            <w:r w:rsidRPr="008B44D3">
              <w:rPr>
                <w:rFonts w:ascii="Times New Roman" w:eastAsia="Times New Roman" w:hAnsi="Times New Roman" w:cs="Times New Roman"/>
                <w:sz w:val="20"/>
                <w:szCs w:val="20"/>
                <w:lang w:eastAsia="ru-RU"/>
              </w:rPr>
              <w:t>Согласно учебному пл</w:t>
            </w:r>
            <w:r w:rsidR="008B44D3">
              <w:rPr>
                <w:rFonts w:ascii="Times New Roman" w:eastAsia="Times New Roman" w:hAnsi="Times New Roman" w:cs="Times New Roman"/>
                <w:sz w:val="20"/>
                <w:szCs w:val="20"/>
                <w:lang w:eastAsia="ru-RU"/>
              </w:rPr>
              <w:t>ану: контроль</w:t>
            </w:r>
            <w:r w:rsidR="008D39A8" w:rsidRPr="008B44D3">
              <w:rPr>
                <w:rFonts w:ascii="Times New Roman" w:eastAsia="Times New Roman" w:hAnsi="Times New Roman" w:cs="Times New Roman"/>
                <w:sz w:val="20"/>
                <w:szCs w:val="20"/>
                <w:lang w:eastAsia="ru-RU"/>
              </w:rPr>
              <w:t>ная работа</w:t>
            </w:r>
          </w:p>
        </w:tc>
      </w:tr>
      <w:tr w:rsidR="00947FF0" w:rsidRPr="00826768" w:rsidTr="008B44D3">
        <w:tc>
          <w:tcPr>
            <w:tcW w:w="279"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c>
          <w:tcPr>
            <w:tcW w:w="1302"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8" w:type="pct"/>
            <w:shd w:val="clear" w:color="auto" w:fill="auto"/>
            <w:vAlign w:val="center"/>
          </w:tcPr>
          <w:p w:rsidR="00947FF0" w:rsidRPr="00826768" w:rsidRDefault="00947FF0" w:rsidP="00AE55D5">
            <w:pPr>
              <w:tabs>
                <w:tab w:val="right" w:pos="851"/>
              </w:tabs>
              <w:spacing w:after="0" w:line="240" w:lineRule="auto"/>
              <w:jc w:val="center"/>
              <w:rPr>
                <w:rFonts w:ascii="Times New Roman" w:eastAsia="Times New Roman" w:hAnsi="Times New Roman" w:cs="Times New Roman"/>
                <w:sz w:val="24"/>
                <w:szCs w:val="24"/>
                <w:lang w:eastAsia="ru-RU"/>
              </w:rPr>
            </w:pPr>
          </w:p>
        </w:tc>
        <w:tc>
          <w:tcPr>
            <w:tcW w:w="498" w:type="pct"/>
            <w:shd w:val="clear" w:color="auto" w:fill="auto"/>
            <w:vAlign w:val="center"/>
          </w:tcPr>
          <w:p w:rsidR="00947FF0" w:rsidRPr="00826768" w:rsidRDefault="009C18D3" w:rsidP="00E72F4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499" w:type="pct"/>
            <w:shd w:val="clear" w:color="auto" w:fill="auto"/>
            <w:vAlign w:val="center"/>
          </w:tcPr>
          <w:p w:rsidR="00947FF0" w:rsidRPr="00826768" w:rsidRDefault="00E72F40"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50</w:t>
            </w:r>
            <w:r w:rsidR="009C18D3">
              <w:rPr>
                <w:rFonts w:ascii="Times New Roman" w:eastAsia="Times New Roman" w:hAnsi="Times New Roman" w:cs="Times New Roman"/>
                <w:sz w:val="24"/>
                <w:szCs w:val="24"/>
                <w:lang w:eastAsia="ru-RU"/>
              </w:rPr>
              <w:t>%</w:t>
            </w:r>
          </w:p>
        </w:tc>
        <w:tc>
          <w:tcPr>
            <w:tcW w:w="641" w:type="pct"/>
            <w:shd w:val="clear" w:color="auto" w:fill="auto"/>
            <w:vAlign w:val="center"/>
          </w:tcPr>
          <w:p w:rsidR="00947FF0" w:rsidRPr="00826768" w:rsidRDefault="00E72F40" w:rsidP="00AE55D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50</w:t>
            </w:r>
            <w:r w:rsidR="009C18D3">
              <w:rPr>
                <w:rFonts w:ascii="Times New Roman" w:eastAsia="Times New Roman" w:hAnsi="Times New Roman" w:cs="Times New Roman"/>
                <w:sz w:val="24"/>
                <w:szCs w:val="24"/>
                <w:lang w:eastAsia="ru-RU"/>
              </w:rPr>
              <w:t>%</w:t>
            </w:r>
          </w:p>
        </w:tc>
        <w:tc>
          <w:tcPr>
            <w:tcW w:w="642" w:type="pct"/>
            <w:shd w:val="clear" w:color="auto" w:fill="auto"/>
            <w:vAlign w:val="center"/>
          </w:tcPr>
          <w:p w:rsidR="00947FF0" w:rsidRPr="00826768" w:rsidRDefault="009C18D3" w:rsidP="00E72F4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72F40">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eastAsia="ru-RU"/>
              </w:rPr>
              <w:t>%</w:t>
            </w:r>
          </w:p>
        </w:tc>
        <w:tc>
          <w:tcPr>
            <w:tcW w:w="711" w:type="pct"/>
            <w:shd w:val="clear" w:color="auto" w:fill="auto"/>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r>
    </w:tbl>
    <w:p w:rsidR="00947FF0" w:rsidRDefault="00947FF0" w:rsidP="00947FF0">
      <w:pPr>
        <w:spacing w:after="0" w:line="240" w:lineRule="auto"/>
        <w:ind w:firstLine="709"/>
        <w:jc w:val="both"/>
        <w:rPr>
          <w:rFonts w:ascii="Times New Roman" w:hAnsi="Times New Roman" w:cs="Times New Roman"/>
          <w:sz w:val="24"/>
          <w:szCs w:val="24"/>
        </w:rPr>
      </w:pPr>
    </w:p>
    <w:p w:rsidR="00947FF0" w:rsidRPr="00E72F40" w:rsidRDefault="00947FF0" w:rsidP="00947FF0">
      <w:pPr>
        <w:spacing w:after="0" w:line="240" w:lineRule="auto"/>
        <w:jc w:val="both"/>
        <w:rPr>
          <w:rFonts w:ascii="Times New Roman" w:hAnsi="Times New Roman" w:cs="Times New Roman"/>
          <w:sz w:val="24"/>
          <w:szCs w:val="24"/>
          <w:lang w:val="en-US"/>
        </w:rPr>
      </w:pPr>
    </w:p>
    <w:p w:rsidR="00947FF0" w:rsidRPr="00F13293" w:rsidRDefault="00947FF0" w:rsidP="00947FF0">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5" w:name="_Toc528955118"/>
      <w:bookmarkStart w:id="6" w:name="_Toc528955536"/>
      <w:bookmarkStart w:id="7" w:name="_Toc14882638"/>
      <w:r w:rsidRPr="00F13293">
        <w:rPr>
          <w:rFonts w:ascii="Times New Roman" w:eastAsia="Calibri" w:hAnsi="Times New Roman" w:cs="Times New Roman"/>
          <w:b/>
          <w:sz w:val="28"/>
          <w:szCs w:val="28"/>
          <w:lang w:eastAsia="ru-RU"/>
        </w:rPr>
        <w:lastRenderedPageBreak/>
        <w:t>Содержание семинарских занятий</w:t>
      </w:r>
      <w:bookmarkEnd w:id="5"/>
      <w:bookmarkEnd w:id="6"/>
      <w:bookmarkEnd w:id="7"/>
      <w:r w:rsidRPr="00F13293">
        <w:rPr>
          <w:rFonts w:ascii="Times New Roman" w:eastAsia="Calibri" w:hAnsi="Times New Roman" w:cs="Times New Roman"/>
          <w:b/>
          <w:sz w:val="28"/>
          <w:szCs w:val="28"/>
          <w:lang w:eastAsia="ru-RU"/>
        </w:rPr>
        <w:t xml:space="preserve"> </w:t>
      </w:r>
    </w:p>
    <w:p w:rsidR="00947FF0" w:rsidRPr="00C62FBD" w:rsidRDefault="00C62FBD" w:rsidP="00C62FBD">
      <w:pPr>
        <w:pStyle w:val="a3"/>
        <w:shd w:val="clear" w:color="auto" w:fill="FFFFFF"/>
        <w:ind w:left="450"/>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47FF0" w:rsidRPr="00826768" w:rsidTr="00AE55D5">
        <w:tc>
          <w:tcPr>
            <w:tcW w:w="3119" w:type="dxa"/>
          </w:tcPr>
          <w:p w:rsidR="00947FF0" w:rsidRPr="00826768" w:rsidRDefault="00947FF0" w:rsidP="00AE55D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947FF0" w:rsidRPr="00826768" w:rsidRDefault="00947FF0" w:rsidP="00AE55D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947FF0" w:rsidRPr="00826768" w:rsidRDefault="00947FF0" w:rsidP="00AE55D5">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947FF0" w:rsidRPr="00826768" w:rsidTr="00AE55D5">
        <w:tc>
          <w:tcPr>
            <w:tcW w:w="3119" w:type="dxa"/>
          </w:tcPr>
          <w:p w:rsidR="00947FF0" w:rsidRPr="00826768" w:rsidRDefault="00947FF0" w:rsidP="00AE55D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947FF0" w:rsidRPr="00826768" w:rsidRDefault="00947FF0" w:rsidP="00AE55D5">
            <w:pPr>
              <w:pStyle w:val="Default"/>
              <w:rPr>
                <w:bCs/>
                <w:color w:val="auto"/>
              </w:rPr>
            </w:pPr>
            <w:r w:rsidRPr="00826768">
              <w:rPr>
                <w:bCs/>
                <w:color w:val="auto"/>
              </w:rPr>
              <w:t xml:space="preserve">Юридические и физические лица в международном бизнесе </w:t>
            </w:r>
          </w:p>
          <w:p w:rsidR="00947FF0" w:rsidRPr="00826768" w:rsidRDefault="00947FF0" w:rsidP="00AE55D5">
            <w:pPr>
              <w:spacing w:after="0" w:line="240" w:lineRule="auto"/>
              <w:rPr>
                <w:rFonts w:ascii="Times New Roman" w:hAnsi="Times New Roman" w:cs="Times New Roman"/>
                <w:sz w:val="24"/>
                <w:szCs w:val="24"/>
              </w:rPr>
            </w:pPr>
          </w:p>
        </w:tc>
        <w:tc>
          <w:tcPr>
            <w:tcW w:w="4982" w:type="dxa"/>
          </w:tcPr>
          <w:p w:rsidR="00947FF0" w:rsidRPr="00826768" w:rsidRDefault="00947FF0" w:rsidP="00AE55D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1.Сущность международного бизнеса. </w:t>
            </w:r>
          </w:p>
          <w:p w:rsidR="00947FF0" w:rsidRPr="00826768" w:rsidRDefault="00947FF0" w:rsidP="00AE55D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2.Основные мотивы интернационализации бизнеса.</w:t>
            </w:r>
          </w:p>
          <w:p w:rsidR="00947FF0" w:rsidRPr="00826768" w:rsidRDefault="00947FF0" w:rsidP="00AE55D5">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Pr="00826768">
              <w:rPr>
                <w:rFonts w:ascii="Times New Roman" w:hAnsi="Times New Roman" w:cs="Times New Roman"/>
                <w:sz w:val="24"/>
                <w:szCs w:val="24"/>
              </w:rPr>
              <w:t>Факторы, влияющие на выбор организационной формы бизнеса.</w:t>
            </w:r>
          </w:p>
          <w:p w:rsidR="00947FF0" w:rsidRPr="00826768" w:rsidRDefault="00947FF0" w:rsidP="00AE55D5">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 Особенности различных форм бизнеса.</w:t>
            </w:r>
          </w:p>
          <w:p w:rsidR="00947FF0" w:rsidRPr="00826768" w:rsidRDefault="00947FF0" w:rsidP="00AE55D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w:t>
            </w:r>
            <w:r w:rsidR="007B4F65">
              <w:rPr>
                <w:rFonts w:ascii="Times New Roman" w:eastAsia="Times New Roman" w:hAnsi="Times New Roman" w:cs="Times New Roman"/>
                <w:sz w:val="24"/>
                <w:szCs w:val="24"/>
                <w:lang w:eastAsia="ru-RU"/>
              </w:rPr>
              <w:t>ндуемые источники: 8.1,8.2,8.3,</w:t>
            </w:r>
            <w:r w:rsidRPr="00826768">
              <w:rPr>
                <w:rFonts w:ascii="Times New Roman" w:eastAsia="Times New Roman" w:hAnsi="Times New Roman" w:cs="Times New Roman"/>
                <w:sz w:val="24"/>
                <w:szCs w:val="24"/>
                <w:lang w:eastAsia="ru-RU"/>
              </w:rPr>
              <w:t xml:space="preserve"> 8.8</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конспект, разбор кейсов </w:t>
            </w:r>
          </w:p>
        </w:tc>
      </w:tr>
      <w:tr w:rsidR="00947FF0" w:rsidRPr="00826768" w:rsidTr="007B4F65">
        <w:trPr>
          <w:trHeight w:val="414"/>
        </w:trPr>
        <w:tc>
          <w:tcPr>
            <w:tcW w:w="3119" w:type="dxa"/>
          </w:tcPr>
          <w:p w:rsidR="00947FF0" w:rsidRPr="00826768" w:rsidRDefault="00947FF0"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00BF2F3B" w:rsidRPr="00BF2F3B">
              <w:rPr>
                <w:rFonts w:ascii="Times New Roman" w:hAnsi="Times New Roman" w:cs="Times New Roman"/>
                <w:bCs/>
                <w:sz w:val="24"/>
                <w:szCs w:val="24"/>
              </w:rPr>
              <w:t>Организационные формы выхода международных компаний на международные рынки</w:t>
            </w:r>
            <w:r w:rsidRPr="00826768">
              <w:rPr>
                <w:rFonts w:ascii="Times New Roman" w:hAnsi="Times New Roman" w:cs="Times New Roman"/>
                <w:bCs/>
                <w:sz w:val="24"/>
                <w:szCs w:val="24"/>
              </w:rPr>
              <w:t>.</w:t>
            </w:r>
          </w:p>
        </w:tc>
        <w:tc>
          <w:tcPr>
            <w:tcW w:w="4982" w:type="dxa"/>
          </w:tcPr>
          <w:p w:rsidR="00CC07EA" w:rsidRPr="00CC07EA" w:rsidRDefault="00737F07" w:rsidP="00AE55D5">
            <w:pPr>
              <w:pStyle w:val="a3"/>
              <w:tabs>
                <w:tab w:val="left" w:pos="288"/>
              </w:tabs>
              <w:spacing w:after="0" w:line="240" w:lineRule="auto"/>
              <w:ind w:left="0"/>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1</w:t>
            </w:r>
            <w:r w:rsidRPr="00CC07EA">
              <w:rPr>
                <w:rFonts w:ascii="Times New Roman" w:hAnsi="Times New Roman" w:cs="Times New Roman"/>
                <w:sz w:val="24"/>
                <w:szCs w:val="24"/>
              </w:rPr>
              <w:t>.</w:t>
            </w:r>
            <w:r w:rsidR="00CC07EA" w:rsidRPr="00CC07EA">
              <w:rPr>
                <w:rFonts w:ascii="Times New Roman" w:hAnsi="Times New Roman" w:cs="Times New Roman"/>
                <w:sz w:val="24"/>
                <w:szCs w:val="24"/>
              </w:rPr>
              <w:t xml:space="preserve"> Организационные формы без вывоза капитала. </w:t>
            </w:r>
          </w:p>
          <w:p w:rsidR="00CC07EA" w:rsidRPr="00CC07EA" w:rsidRDefault="00CC07EA" w:rsidP="00AE55D5">
            <w:pPr>
              <w:pStyle w:val="a3"/>
              <w:tabs>
                <w:tab w:val="left" w:pos="288"/>
              </w:tabs>
              <w:spacing w:after="0" w:line="240" w:lineRule="auto"/>
              <w:ind w:left="0"/>
              <w:jc w:val="both"/>
              <w:rPr>
                <w:rFonts w:ascii="Times New Roman" w:hAnsi="Times New Roman" w:cs="Times New Roman"/>
                <w:sz w:val="24"/>
                <w:szCs w:val="24"/>
              </w:rPr>
            </w:pPr>
            <w:r w:rsidRPr="00CC07EA">
              <w:rPr>
                <w:rFonts w:ascii="Times New Roman" w:hAnsi="Times New Roman" w:cs="Times New Roman"/>
                <w:sz w:val="24"/>
                <w:szCs w:val="24"/>
              </w:rPr>
              <w:t xml:space="preserve">2.Организационные формы с вывозом капитала. </w:t>
            </w:r>
          </w:p>
          <w:p w:rsidR="00947FF0" w:rsidRDefault="00CC07EA" w:rsidP="00AE55D5">
            <w:pPr>
              <w:pStyle w:val="a3"/>
              <w:tabs>
                <w:tab w:val="left" w:pos="288"/>
              </w:tabs>
              <w:spacing w:after="0" w:line="240" w:lineRule="auto"/>
              <w:ind w:left="0"/>
              <w:jc w:val="both"/>
              <w:rPr>
                <w:rFonts w:ascii="Times New Roman" w:hAnsi="Times New Roman" w:cs="Times New Roman"/>
                <w:sz w:val="24"/>
                <w:szCs w:val="24"/>
              </w:rPr>
            </w:pPr>
            <w:r w:rsidRPr="00CC07EA">
              <w:rPr>
                <w:rFonts w:ascii="Times New Roman" w:hAnsi="Times New Roman" w:cs="Times New Roman"/>
                <w:sz w:val="24"/>
                <w:szCs w:val="24"/>
              </w:rPr>
              <w:t>3.Компании с долевым участием иностранных инвестиций.</w:t>
            </w:r>
          </w:p>
          <w:p w:rsidR="0034110B" w:rsidRDefault="0034110B" w:rsidP="00AE55D5">
            <w:pPr>
              <w:pStyle w:val="a3"/>
              <w:tabs>
                <w:tab w:val="left" w:pos="28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w:t>
            </w:r>
            <w:r w:rsidRPr="0034110B">
              <w:rPr>
                <w:rFonts w:ascii="Times New Roman" w:hAnsi="Times New Roman" w:cs="Times New Roman"/>
                <w:sz w:val="24"/>
                <w:szCs w:val="24"/>
              </w:rPr>
              <w:t>Представительства и филиалы иностранных юридических лиц.</w:t>
            </w:r>
          </w:p>
          <w:p w:rsidR="00CC07EA" w:rsidRPr="00826768" w:rsidRDefault="00CC07EA" w:rsidP="00AE55D5">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947FF0" w:rsidRPr="00826768" w:rsidTr="00AE55D5">
        <w:tc>
          <w:tcPr>
            <w:tcW w:w="3119" w:type="dxa"/>
          </w:tcPr>
          <w:p w:rsidR="002C404A" w:rsidRPr="002C404A" w:rsidRDefault="00947FF0" w:rsidP="002C404A">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3. </w:t>
            </w:r>
            <w:r w:rsidR="002C404A" w:rsidRPr="002C404A">
              <w:rPr>
                <w:rFonts w:ascii="Times New Roman" w:hAnsi="Times New Roman" w:cs="Times New Roman"/>
                <w:bCs/>
                <w:sz w:val="24"/>
                <w:szCs w:val="24"/>
              </w:rPr>
              <w:t>Организационные формы интеграции международных компаний</w:t>
            </w:r>
          </w:p>
          <w:p w:rsidR="00947FF0" w:rsidRPr="00826768" w:rsidRDefault="00947FF0" w:rsidP="00AE55D5">
            <w:pPr>
              <w:shd w:val="clear" w:color="auto" w:fill="FFFFFF"/>
              <w:spacing w:after="0" w:line="240" w:lineRule="auto"/>
              <w:rPr>
                <w:rFonts w:ascii="Times New Roman" w:eastAsia="Times New Roman" w:hAnsi="Times New Roman" w:cs="Times New Roman"/>
                <w:sz w:val="24"/>
                <w:szCs w:val="24"/>
                <w:lang w:eastAsia="ru-RU"/>
              </w:rPr>
            </w:pPr>
          </w:p>
        </w:tc>
        <w:tc>
          <w:tcPr>
            <w:tcW w:w="4982" w:type="dxa"/>
          </w:tcPr>
          <w:p w:rsidR="00DA4448" w:rsidRDefault="002B3B11" w:rsidP="00AE55D5">
            <w:pPr>
              <w:tabs>
                <w:tab w:val="left" w:pos="288"/>
              </w:tabs>
              <w:spacing w:after="0" w:line="240" w:lineRule="auto"/>
              <w:jc w:val="both"/>
              <w:rPr>
                <w:rFonts w:ascii="Times New Roman" w:hAnsi="Times New Roman" w:cs="Times New Roman"/>
                <w:sz w:val="24"/>
                <w:szCs w:val="24"/>
              </w:rPr>
            </w:pPr>
            <w:r w:rsidRPr="002B3B11">
              <w:rPr>
                <w:rFonts w:ascii="Times New Roman" w:hAnsi="Times New Roman" w:cs="Times New Roman"/>
                <w:sz w:val="24"/>
                <w:szCs w:val="24"/>
              </w:rPr>
              <w:t>1.Организационные формы межфирменной интеграции, их характеристики и особенности</w:t>
            </w:r>
            <w:r>
              <w:rPr>
                <w:rFonts w:ascii="Times New Roman" w:hAnsi="Times New Roman" w:cs="Times New Roman"/>
                <w:sz w:val="24"/>
                <w:szCs w:val="24"/>
              </w:rPr>
              <w:t>.</w:t>
            </w:r>
          </w:p>
          <w:p w:rsidR="002B3B11" w:rsidRDefault="002B3B11" w:rsidP="00AE55D5">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2.Основные формы: картель, пул, трест, концерн, синдикат, конгломерат.</w:t>
            </w:r>
          </w:p>
          <w:p w:rsidR="002B3B11" w:rsidRDefault="002B3B11" w:rsidP="00AE55D5">
            <w:pPr>
              <w:tabs>
                <w:tab w:val="left" w:pos="288"/>
              </w:tabs>
              <w:spacing w:after="0" w:line="240" w:lineRule="auto"/>
              <w:jc w:val="both"/>
              <w:rPr>
                <w:rFonts w:ascii="Times New Roman" w:hAnsi="Times New Roman" w:cs="Times New Roman"/>
                <w:sz w:val="24"/>
                <w:szCs w:val="24"/>
              </w:rPr>
            </w:pPr>
            <w:r w:rsidRPr="002B3B11">
              <w:rPr>
                <w:rFonts w:ascii="Times New Roman" w:hAnsi="Times New Roman" w:cs="Times New Roman"/>
                <w:sz w:val="24"/>
                <w:szCs w:val="24"/>
              </w:rPr>
              <w:t>3.Стратегически альянс.</w:t>
            </w:r>
          </w:p>
          <w:p w:rsidR="0085335B" w:rsidRPr="002B3B11" w:rsidRDefault="0085335B" w:rsidP="00AE55D5">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Cs/>
                <w:sz w:val="28"/>
                <w:szCs w:val="28"/>
              </w:rPr>
              <w:t xml:space="preserve"> </w:t>
            </w:r>
            <w:r w:rsidRPr="0085335B">
              <w:rPr>
                <w:rFonts w:ascii="Times New Roman" w:hAnsi="Times New Roman" w:cs="Times New Roman"/>
                <w:sz w:val="24"/>
                <w:szCs w:val="24"/>
              </w:rPr>
              <w:t>Слияния и поглощения  в международном бизнесе</w:t>
            </w:r>
            <w:r>
              <w:rPr>
                <w:rFonts w:ascii="Times New Roman" w:hAnsi="Times New Roman" w:cs="Times New Roman"/>
                <w:sz w:val="24"/>
                <w:szCs w:val="24"/>
              </w:rPr>
              <w:t>.</w:t>
            </w:r>
          </w:p>
          <w:p w:rsidR="00947FF0" w:rsidRPr="00826768" w:rsidRDefault="00CC07EA" w:rsidP="00AE55D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w:t>
            </w:r>
            <w:r w:rsidR="007B4F65">
              <w:rPr>
                <w:rFonts w:ascii="Times New Roman" w:eastAsia="Times New Roman" w:hAnsi="Times New Roman" w:cs="Times New Roman"/>
                <w:sz w:val="24"/>
                <w:szCs w:val="24"/>
                <w:lang w:eastAsia="ru-RU"/>
              </w:rPr>
              <w:t xml:space="preserve"> 8.3,</w:t>
            </w:r>
            <w:r w:rsidRPr="00826768">
              <w:rPr>
                <w:rFonts w:ascii="Times New Roman" w:eastAsia="Times New Roman" w:hAnsi="Times New Roman" w:cs="Times New Roman"/>
                <w:sz w:val="24"/>
                <w:szCs w:val="24"/>
                <w:lang w:eastAsia="ru-RU"/>
              </w:rPr>
              <w:t xml:space="preserve"> 8.7, 8.8</w:t>
            </w:r>
            <w:r w:rsidR="007B4F65">
              <w:rPr>
                <w:rFonts w:ascii="Times New Roman" w:eastAsia="Times New Roman" w:hAnsi="Times New Roman" w:cs="Times New Roman"/>
                <w:sz w:val="24"/>
                <w:szCs w:val="24"/>
                <w:lang w:eastAsia="ru-RU"/>
              </w:rPr>
              <w:t>, 8.9</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47FF0" w:rsidRPr="00826768" w:rsidTr="00AE55D5">
        <w:tc>
          <w:tcPr>
            <w:tcW w:w="3119" w:type="dxa"/>
          </w:tcPr>
          <w:p w:rsidR="00947FF0" w:rsidRPr="004B3B6D" w:rsidRDefault="00947FF0" w:rsidP="00AE55D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w:t>
            </w:r>
            <w:r w:rsidRPr="00577E00">
              <w:rPr>
                <w:rFonts w:ascii="Times New Roman" w:hAnsi="Times New Roman" w:cs="Times New Roman"/>
                <w:bCs/>
                <w:sz w:val="24"/>
                <w:szCs w:val="24"/>
              </w:rPr>
              <w:t>4</w:t>
            </w:r>
            <w:r w:rsidR="00577E00" w:rsidRPr="00577E00">
              <w:rPr>
                <w:rFonts w:ascii="Times New Roman" w:hAnsi="Times New Roman" w:cs="Times New Roman"/>
                <w:bCs/>
                <w:sz w:val="24"/>
                <w:szCs w:val="24"/>
              </w:rPr>
              <w:t xml:space="preserve"> Договорные отношения в международном бизнесе. Внешнеторговый контракт.</w:t>
            </w:r>
          </w:p>
        </w:tc>
        <w:tc>
          <w:tcPr>
            <w:tcW w:w="4982" w:type="dxa"/>
          </w:tcPr>
          <w:p w:rsidR="00737F07" w:rsidRPr="00826768" w:rsidRDefault="00737F07" w:rsidP="00737F07">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1.Понятие и особенности проведения основных и вспомогательных внешнеторговых операций.</w:t>
            </w:r>
          </w:p>
          <w:p w:rsidR="00737F07" w:rsidRPr="00826768" w:rsidRDefault="00737F07" w:rsidP="00737F07">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 Внешнеторговый контракт.</w:t>
            </w:r>
          </w:p>
          <w:p w:rsidR="00947FF0" w:rsidRPr="00826768" w:rsidRDefault="00737F07" w:rsidP="00737F07">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bCs/>
                <w:sz w:val="24"/>
                <w:szCs w:val="24"/>
                <w:lang w:eastAsia="ru-RU"/>
              </w:rPr>
              <w:t>Рекомендуемые источники: 8.1,</w:t>
            </w:r>
            <w:r w:rsidR="007B4F65">
              <w:rPr>
                <w:rFonts w:ascii="Times New Roman" w:eastAsia="Times New Roman" w:hAnsi="Times New Roman" w:cs="Times New Roman"/>
                <w:bCs/>
                <w:sz w:val="24"/>
                <w:szCs w:val="24"/>
                <w:lang w:eastAsia="ru-RU"/>
              </w:rPr>
              <w:t>8.2</w:t>
            </w:r>
            <w:r w:rsidRPr="00826768">
              <w:rPr>
                <w:rFonts w:ascii="Times New Roman" w:eastAsia="Times New Roman" w:hAnsi="Times New Roman" w:cs="Times New Roman"/>
                <w:bCs/>
                <w:sz w:val="24"/>
                <w:szCs w:val="24"/>
                <w:lang w:eastAsia="ru-RU"/>
              </w:rPr>
              <w:t xml:space="preserve"> 8.3,</w:t>
            </w:r>
            <w:r w:rsidRPr="00826768">
              <w:rPr>
                <w:rFonts w:ascii="Times New Roman" w:eastAsia="Times New Roman" w:hAnsi="Times New Roman" w:cs="Times New Roman"/>
                <w:sz w:val="24"/>
                <w:szCs w:val="24"/>
                <w:lang w:eastAsia="ru-RU"/>
              </w:rPr>
              <w:t xml:space="preserve"> 8.7, 8.8</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47FF0" w:rsidRPr="00826768" w:rsidTr="00AE55D5">
        <w:tc>
          <w:tcPr>
            <w:tcW w:w="3119" w:type="dxa"/>
          </w:tcPr>
          <w:p w:rsidR="00947FF0" w:rsidRPr="00826768" w:rsidRDefault="00947FF0" w:rsidP="00AE55D5">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Тема 5. </w:t>
            </w:r>
            <w:r w:rsidR="00577E00" w:rsidRPr="00577E00">
              <w:rPr>
                <w:rFonts w:ascii="Times New Roman" w:hAnsi="Times New Roman" w:cs="Times New Roman"/>
                <w:bCs/>
                <w:sz w:val="24"/>
                <w:szCs w:val="24"/>
              </w:rPr>
              <w:t>Стратегии выхода компании на зарубежные рынки</w:t>
            </w:r>
          </w:p>
        </w:tc>
        <w:tc>
          <w:tcPr>
            <w:tcW w:w="4982" w:type="dxa"/>
          </w:tcPr>
          <w:p w:rsidR="00737F07" w:rsidRPr="00826768" w:rsidRDefault="00737F07" w:rsidP="00737F07">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1.Стратегии проникновения на зарубежные рынки</w:t>
            </w:r>
          </w:p>
          <w:p w:rsidR="00737F07" w:rsidRPr="00826768" w:rsidRDefault="00737F07" w:rsidP="00737F07">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2.Матрица И. Ансоффа.</w:t>
            </w:r>
          </w:p>
          <w:p w:rsidR="00737F07" w:rsidRPr="00826768" w:rsidRDefault="00737F07" w:rsidP="00737F07">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3.Матрица Бостонской Консалтинговой группы.</w:t>
            </w:r>
          </w:p>
          <w:p w:rsidR="00947FF0" w:rsidRPr="00826768" w:rsidRDefault="00737F07" w:rsidP="00737F07">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источники:8.1,8.2,</w:t>
            </w:r>
            <w:r w:rsidR="007B4F65">
              <w:rPr>
                <w:rFonts w:ascii="Times New Roman" w:eastAsia="Times New Roman" w:hAnsi="Times New Roman" w:cs="Times New Roman"/>
                <w:sz w:val="24"/>
                <w:szCs w:val="24"/>
                <w:lang w:eastAsia="ru-RU"/>
              </w:rPr>
              <w:t xml:space="preserve"> 8.3, </w:t>
            </w:r>
            <w:r w:rsidRPr="00826768">
              <w:rPr>
                <w:rFonts w:ascii="Times New Roman" w:eastAsia="Times New Roman" w:hAnsi="Times New Roman" w:cs="Times New Roman"/>
                <w:sz w:val="24"/>
                <w:szCs w:val="24"/>
                <w:lang w:eastAsia="ru-RU"/>
              </w:rPr>
              <w:t>8.6,8.7,8.8</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47FF0" w:rsidRPr="00826768" w:rsidTr="00AE55D5">
        <w:tc>
          <w:tcPr>
            <w:tcW w:w="3119" w:type="dxa"/>
          </w:tcPr>
          <w:p w:rsidR="00947FF0" w:rsidRPr="00826768" w:rsidRDefault="00947FF0" w:rsidP="00AE55D5">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001956A5"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4982" w:type="dxa"/>
          </w:tcPr>
          <w:p w:rsidR="002B658F" w:rsidRPr="002B658F" w:rsidRDefault="002B658F" w:rsidP="002B658F">
            <w:pPr>
              <w:tabs>
                <w:tab w:val="left" w:pos="288"/>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1.Аутсорсинг </w:t>
            </w:r>
            <w:r w:rsidRPr="002B658F">
              <w:rPr>
                <w:rFonts w:ascii="Times New Roman" w:hAnsi="Times New Roman" w:cs="Times New Roman"/>
                <w:bCs/>
                <w:sz w:val="24"/>
                <w:szCs w:val="24"/>
              </w:rPr>
              <w:t>в международном бизнесе</w:t>
            </w:r>
          </w:p>
          <w:p w:rsidR="002B658F" w:rsidRPr="002B658F" w:rsidRDefault="002B658F" w:rsidP="002B658F">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2. Лизинг </w:t>
            </w:r>
            <w:r w:rsidRPr="002B658F">
              <w:rPr>
                <w:rFonts w:ascii="Times New Roman" w:hAnsi="Times New Roman" w:cs="Times New Roman"/>
                <w:bCs/>
                <w:sz w:val="24"/>
                <w:szCs w:val="24"/>
              </w:rPr>
              <w:t xml:space="preserve">в международном бизнесе </w:t>
            </w:r>
          </w:p>
          <w:p w:rsidR="002B658F" w:rsidRPr="002B658F" w:rsidRDefault="002B658F" w:rsidP="002B658F">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3.Факторинг </w:t>
            </w:r>
            <w:r w:rsidRPr="002B658F">
              <w:rPr>
                <w:rFonts w:ascii="Times New Roman" w:hAnsi="Times New Roman" w:cs="Times New Roman"/>
                <w:bCs/>
                <w:sz w:val="24"/>
                <w:szCs w:val="24"/>
              </w:rPr>
              <w:t xml:space="preserve">в международном бизнесе </w:t>
            </w:r>
          </w:p>
          <w:p w:rsidR="002B658F" w:rsidRPr="002B658F" w:rsidRDefault="002B658F" w:rsidP="002B658F">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4.Ф</w:t>
            </w:r>
            <w:r w:rsidRPr="002B658F">
              <w:rPr>
                <w:rFonts w:ascii="Times New Roman" w:hAnsi="Times New Roman" w:cs="Times New Roman"/>
                <w:bCs/>
                <w:sz w:val="24"/>
                <w:szCs w:val="24"/>
              </w:rPr>
              <w:t>ранчайзинг в международном бизнесе</w:t>
            </w:r>
          </w:p>
          <w:p w:rsidR="00947FF0" w:rsidRPr="00826768" w:rsidRDefault="00CC07EA" w:rsidP="00AE55D5">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8.3,</w:t>
            </w:r>
            <w:r w:rsidRPr="00826768">
              <w:rPr>
                <w:rFonts w:ascii="Times New Roman" w:eastAsia="Times New Roman" w:hAnsi="Times New Roman" w:cs="Times New Roman"/>
                <w:sz w:val="24"/>
                <w:szCs w:val="24"/>
                <w:lang w:eastAsia="ru-RU"/>
              </w:rPr>
              <w:t>8.7, 8.8</w:t>
            </w:r>
            <w:r w:rsidR="007B4F65">
              <w:rPr>
                <w:rFonts w:ascii="Times New Roman" w:eastAsia="Times New Roman" w:hAnsi="Times New Roman" w:cs="Times New Roman"/>
                <w:sz w:val="24"/>
                <w:szCs w:val="24"/>
                <w:lang w:eastAsia="ru-RU"/>
              </w:rPr>
              <w:t>, 8.9.</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tc>
      </w:tr>
      <w:tr w:rsidR="00947FF0" w:rsidRPr="00826768" w:rsidTr="00AE55D5">
        <w:tc>
          <w:tcPr>
            <w:tcW w:w="3119" w:type="dxa"/>
          </w:tcPr>
          <w:p w:rsidR="00947FF0" w:rsidRPr="00826768" w:rsidRDefault="00947FF0" w:rsidP="00AE55D5">
            <w:pPr>
              <w:spacing w:after="0" w:line="240" w:lineRule="auto"/>
              <w:rPr>
                <w:rFonts w:ascii="Times New Roman" w:hAnsi="Times New Roman" w:cs="Times New Roman"/>
                <w:sz w:val="24"/>
                <w:szCs w:val="24"/>
              </w:rPr>
            </w:pPr>
            <w:r>
              <w:rPr>
                <w:rFonts w:ascii="Times New Roman" w:hAnsi="Times New Roman" w:cs="Times New Roman"/>
                <w:bCs/>
                <w:sz w:val="24"/>
                <w:szCs w:val="24"/>
              </w:rPr>
              <w:lastRenderedPageBreak/>
              <w:t xml:space="preserve">Тема 7. </w:t>
            </w:r>
            <w:r w:rsidR="001956A5" w:rsidRPr="001956A5">
              <w:rPr>
                <w:rFonts w:ascii="Times New Roman" w:hAnsi="Times New Roman" w:cs="Times New Roman"/>
                <w:bCs/>
                <w:sz w:val="24"/>
                <w:szCs w:val="24"/>
              </w:rPr>
              <w:t>Логистическое обеспечение международного бизнеса.</w:t>
            </w:r>
          </w:p>
        </w:tc>
        <w:tc>
          <w:tcPr>
            <w:tcW w:w="4982" w:type="dxa"/>
          </w:tcPr>
          <w:p w:rsidR="00737F07" w:rsidRPr="00826768" w:rsidRDefault="00737F07" w:rsidP="00737F07">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1.Роль логистический систем в современной мировой экономике. </w:t>
            </w:r>
          </w:p>
          <w:p w:rsidR="00737F07" w:rsidRPr="00826768" w:rsidRDefault="00737F07" w:rsidP="00737F07">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2.Принципы логистики. </w:t>
            </w:r>
          </w:p>
          <w:p w:rsidR="00737F07" w:rsidRPr="00826768" w:rsidRDefault="00737F07" w:rsidP="00737F07">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3.Функции логистики. </w:t>
            </w:r>
          </w:p>
          <w:p w:rsidR="00737F07" w:rsidRPr="00826768" w:rsidRDefault="00737F07" w:rsidP="00737F07">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4.Современные тенденции развития логистики в международном бизнесе. 5.Факторы логистической деятельности.</w:t>
            </w:r>
          </w:p>
          <w:p w:rsidR="00947FF0" w:rsidRPr="00826768" w:rsidRDefault="00737F07" w:rsidP="00737F07">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w:t>
            </w:r>
            <w:r w:rsidR="007B4F65">
              <w:rPr>
                <w:rFonts w:ascii="Times New Roman" w:eastAsia="Times New Roman" w:hAnsi="Times New Roman" w:cs="Times New Roman"/>
                <w:sz w:val="24"/>
                <w:szCs w:val="24"/>
                <w:lang w:eastAsia="ru-RU"/>
              </w:rPr>
              <w:t xml:space="preserve">8.2, </w:t>
            </w:r>
            <w:r w:rsidRPr="00826768">
              <w:rPr>
                <w:rFonts w:ascii="Times New Roman" w:eastAsia="Times New Roman" w:hAnsi="Times New Roman" w:cs="Times New Roman"/>
                <w:sz w:val="24"/>
                <w:szCs w:val="24"/>
                <w:lang w:eastAsia="ru-RU"/>
              </w:rPr>
              <w:t>8.3,8.6, 8.7, 8.8</w:t>
            </w:r>
            <w:r w:rsidR="007B4F65">
              <w:rPr>
                <w:rFonts w:ascii="Times New Roman" w:eastAsia="Times New Roman" w:hAnsi="Times New Roman" w:cs="Times New Roman"/>
                <w:sz w:val="24"/>
                <w:szCs w:val="24"/>
                <w:lang w:eastAsia="ru-RU"/>
              </w:rPr>
              <w:t>,8.9.</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решение задач</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r>
      <w:tr w:rsidR="00947FF0" w:rsidRPr="00826768" w:rsidTr="00AE55D5">
        <w:tc>
          <w:tcPr>
            <w:tcW w:w="3119" w:type="dxa"/>
          </w:tcPr>
          <w:p w:rsidR="00947FF0" w:rsidRPr="000F1BB0" w:rsidRDefault="00947FF0"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 </w:t>
            </w:r>
            <w:r w:rsidR="000F1BB0"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982" w:type="dxa"/>
          </w:tcPr>
          <w:p w:rsidR="00737F07" w:rsidRPr="00826768" w:rsidRDefault="00737F07" w:rsidP="00737F07">
            <w:pPr>
              <w:tabs>
                <w:tab w:val="left" w:pos="288"/>
              </w:tabs>
              <w:spacing w:after="0" w:line="240" w:lineRule="auto"/>
              <w:jc w:val="both"/>
              <w:rPr>
                <w:rFonts w:ascii="Times New Roman" w:hAnsi="Times New Roman" w:cs="Times New Roman"/>
                <w:bCs/>
                <w:sz w:val="24"/>
                <w:szCs w:val="24"/>
              </w:rPr>
            </w:pPr>
            <w:r w:rsidRPr="00826768">
              <w:rPr>
                <w:rFonts w:ascii="Times New Roman" w:hAnsi="Times New Roman" w:cs="Times New Roman"/>
                <w:sz w:val="24"/>
                <w:szCs w:val="24"/>
              </w:rPr>
              <w:t>1</w:t>
            </w:r>
            <w:r w:rsidRPr="00826768">
              <w:rPr>
                <w:rFonts w:ascii="Times New Roman" w:hAnsi="Times New Roman" w:cs="Times New Roman"/>
                <w:bCs/>
                <w:sz w:val="24"/>
                <w:szCs w:val="24"/>
              </w:rPr>
              <w:t>.Риски в международной деятельности: сущность и виды.</w:t>
            </w:r>
          </w:p>
          <w:p w:rsidR="00737F07" w:rsidRPr="00826768" w:rsidRDefault="00737F07" w:rsidP="00737F07">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2. Методология риск</w:t>
            </w:r>
            <w:r>
              <w:rPr>
                <w:rFonts w:ascii="Times New Roman" w:hAnsi="Times New Roman" w:cs="Times New Roman"/>
                <w:bCs/>
                <w:sz w:val="24"/>
                <w:szCs w:val="24"/>
              </w:rPr>
              <w:t xml:space="preserve"> </w:t>
            </w:r>
            <w:r w:rsidRPr="00826768">
              <w:rPr>
                <w:rFonts w:ascii="Times New Roman" w:hAnsi="Times New Roman" w:cs="Times New Roman"/>
                <w:bCs/>
                <w:sz w:val="24"/>
                <w:szCs w:val="24"/>
              </w:rPr>
              <w:t>- менеджмента: принципы и этапы управления, анализ рисков и методы управления</w:t>
            </w:r>
            <w:r w:rsidRPr="00826768">
              <w:rPr>
                <w:rFonts w:ascii="Times New Roman" w:hAnsi="Times New Roman" w:cs="Times New Roman"/>
                <w:sz w:val="24"/>
                <w:szCs w:val="24"/>
              </w:rPr>
              <w:t>.</w:t>
            </w:r>
          </w:p>
          <w:p w:rsidR="00947FF0" w:rsidRPr="00826768" w:rsidRDefault="00737F07" w:rsidP="00737F07">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8.3,</w:t>
            </w:r>
            <w:r w:rsidRPr="00826768">
              <w:rPr>
                <w:rFonts w:ascii="Times New Roman" w:eastAsia="Times New Roman" w:hAnsi="Times New Roman" w:cs="Times New Roman"/>
                <w:sz w:val="24"/>
                <w:szCs w:val="24"/>
                <w:lang w:eastAsia="ru-RU"/>
              </w:rPr>
              <w:t>8.6, 8.7, 8.8</w:t>
            </w:r>
          </w:p>
        </w:tc>
        <w:tc>
          <w:tcPr>
            <w:tcW w:w="2105" w:type="dxa"/>
          </w:tcPr>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47FF0" w:rsidRPr="00826768" w:rsidRDefault="00947FF0" w:rsidP="00AE55D5">
            <w:pPr>
              <w:tabs>
                <w:tab w:val="right" w:pos="851"/>
              </w:tabs>
              <w:spacing w:after="0" w:line="240" w:lineRule="auto"/>
              <w:rPr>
                <w:rFonts w:ascii="Times New Roman" w:eastAsia="Times New Roman" w:hAnsi="Times New Roman" w:cs="Times New Roman"/>
                <w:sz w:val="24"/>
                <w:szCs w:val="24"/>
                <w:lang w:eastAsia="ru-RU"/>
              </w:rPr>
            </w:pPr>
          </w:p>
        </w:tc>
      </w:tr>
      <w:tr w:rsidR="001956A5" w:rsidRPr="00826768" w:rsidTr="00AE55D5">
        <w:tc>
          <w:tcPr>
            <w:tcW w:w="3119" w:type="dxa"/>
          </w:tcPr>
          <w:p w:rsidR="001956A5" w:rsidRPr="000F1BB0" w:rsidRDefault="000F1BB0"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9. </w:t>
            </w:r>
            <w:r w:rsidRPr="000F1BB0">
              <w:rPr>
                <w:rFonts w:ascii="Times New Roman" w:hAnsi="Times New Roman" w:cs="Times New Roman"/>
                <w:bCs/>
                <w:sz w:val="24"/>
                <w:szCs w:val="24"/>
              </w:rPr>
              <w:t>Управление финансами в международном бизнесе</w:t>
            </w:r>
          </w:p>
        </w:tc>
        <w:tc>
          <w:tcPr>
            <w:tcW w:w="4982" w:type="dxa"/>
          </w:tcPr>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1.Финансовый менеджмент: понятие, цель, задачи, функции.</w:t>
            </w:r>
          </w:p>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 xml:space="preserve">2.Структура финансового механизма. </w:t>
            </w:r>
          </w:p>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3.Состав финансовых ресурсов и капитала</w:t>
            </w:r>
          </w:p>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4.Инкассо как форма платежа.</w:t>
            </w:r>
          </w:p>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5. Аккредитивная форма расчётов.</w:t>
            </w:r>
          </w:p>
          <w:p w:rsidR="00737F07" w:rsidRPr="00826768" w:rsidRDefault="00737F07" w:rsidP="00737F07">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6.Чек как форма платежа</w:t>
            </w:r>
          </w:p>
          <w:p w:rsidR="001956A5" w:rsidRPr="00826768" w:rsidRDefault="00737F07" w:rsidP="00737F07">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8.3.,</w:t>
            </w:r>
            <w:r w:rsidRPr="00826768">
              <w:rPr>
                <w:rFonts w:ascii="Times New Roman" w:eastAsia="Times New Roman" w:hAnsi="Times New Roman" w:cs="Times New Roman"/>
                <w:sz w:val="24"/>
                <w:szCs w:val="24"/>
                <w:lang w:eastAsia="ru-RU"/>
              </w:rPr>
              <w:t>8.5</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1956A5" w:rsidRPr="00826768" w:rsidTr="00AE55D5">
        <w:tc>
          <w:tcPr>
            <w:tcW w:w="3119" w:type="dxa"/>
          </w:tcPr>
          <w:p w:rsidR="001956A5" w:rsidRDefault="000024F4" w:rsidP="00AE55D5">
            <w:pPr>
              <w:spacing w:after="0" w:line="240" w:lineRule="auto"/>
              <w:rPr>
                <w:rFonts w:ascii="Times New Roman" w:hAnsi="Times New Roman" w:cs="Times New Roman"/>
                <w:bCs/>
                <w:sz w:val="24"/>
                <w:szCs w:val="24"/>
              </w:rPr>
            </w:pPr>
            <w:r w:rsidRPr="000024F4">
              <w:rPr>
                <w:rFonts w:ascii="Times New Roman" w:hAnsi="Times New Roman" w:cs="Times New Roman"/>
                <w:bCs/>
                <w:sz w:val="24"/>
                <w:szCs w:val="24"/>
              </w:rPr>
              <w:t>Тема 10. Ценообразование в международном бизнесе</w:t>
            </w:r>
          </w:p>
        </w:tc>
        <w:tc>
          <w:tcPr>
            <w:tcW w:w="4982" w:type="dxa"/>
          </w:tcPr>
          <w:p w:rsidR="00AB3FDF" w:rsidRPr="00AB3FDF" w:rsidRDefault="00AB3FDF" w:rsidP="00AB3FDF">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t xml:space="preserve">1.Понятие мировой цены. </w:t>
            </w:r>
          </w:p>
          <w:p w:rsidR="00AB3FDF" w:rsidRPr="00AB3FDF" w:rsidRDefault="00AB3FDF" w:rsidP="00AB3FDF">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t xml:space="preserve">2.Факторы и методы ценообразования. </w:t>
            </w:r>
          </w:p>
          <w:p w:rsidR="007A1620" w:rsidRPr="00AB3FDF" w:rsidRDefault="00AB3FDF" w:rsidP="00AB3FDF">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t>3.Принципы ценообразования и виды цен.</w:t>
            </w:r>
          </w:p>
          <w:p w:rsidR="007A1620" w:rsidRDefault="00AB3FDF" w:rsidP="00AE55D5">
            <w:pPr>
              <w:tabs>
                <w:tab w:val="left" w:pos="37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7A1620" w:rsidRPr="00826768">
              <w:rPr>
                <w:rFonts w:ascii="Times New Roman" w:eastAsia="Times New Roman" w:hAnsi="Times New Roman" w:cs="Times New Roman"/>
                <w:sz w:val="24"/>
                <w:szCs w:val="24"/>
                <w:lang w:eastAsia="ru-RU"/>
              </w:rPr>
              <w:t xml:space="preserve">.Стратегии ценообразования на международном рынке </w:t>
            </w:r>
          </w:p>
          <w:p w:rsidR="001956A5" w:rsidRPr="00826768" w:rsidRDefault="00CC07EA" w:rsidP="00AE55D5">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1956A5" w:rsidRPr="00826768" w:rsidTr="00AE55D5">
        <w:tc>
          <w:tcPr>
            <w:tcW w:w="3119" w:type="dxa"/>
          </w:tcPr>
          <w:p w:rsidR="001956A5" w:rsidRDefault="000024F4"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 </w:t>
            </w:r>
            <w:r w:rsidRPr="000024F4">
              <w:rPr>
                <w:rFonts w:ascii="Times New Roman" w:hAnsi="Times New Roman" w:cs="Times New Roman"/>
                <w:bCs/>
                <w:sz w:val="24"/>
                <w:szCs w:val="24"/>
              </w:rPr>
              <w:t>Защита прав и регулирование споров в международном бизнесе: национальная и международная практика</w:t>
            </w:r>
          </w:p>
        </w:tc>
        <w:tc>
          <w:tcPr>
            <w:tcW w:w="4982" w:type="dxa"/>
          </w:tcPr>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1. Международные споры в международной </w:t>
            </w:r>
          </w:p>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экономической системе, их виды. </w:t>
            </w:r>
          </w:p>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2. Средства урегулирования споров в </w:t>
            </w:r>
          </w:p>
          <w:p w:rsidR="00067486" w:rsidRPr="004E6E4A" w:rsidRDefault="00067486" w:rsidP="00067486">
            <w:pPr>
              <w:tabs>
                <w:tab w:val="left" w:pos="373"/>
              </w:tabs>
              <w:spacing w:after="0" w:line="240" w:lineRule="auto"/>
              <w:jc w:val="both"/>
              <w:rPr>
                <w:rFonts w:ascii="Times New Roman" w:eastAsia="Calibri" w:hAnsi="Times New Roman"/>
                <w:sz w:val="24"/>
                <w:szCs w:val="24"/>
              </w:rPr>
            </w:pPr>
            <w:r w:rsidRPr="004E6E4A">
              <w:rPr>
                <w:rFonts w:ascii="Times New Roman" w:eastAsia="Calibri" w:hAnsi="Times New Roman"/>
                <w:sz w:val="24"/>
                <w:szCs w:val="24"/>
              </w:rPr>
              <w:t>международной экономической системе.</w:t>
            </w:r>
          </w:p>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3. Разрешение споров во Всемирной торговой </w:t>
            </w:r>
          </w:p>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организации (ВТО). </w:t>
            </w:r>
          </w:p>
          <w:p w:rsidR="00067486" w:rsidRPr="004E6E4A" w:rsidRDefault="00067486" w:rsidP="00067486">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4. Международный центр по урегулированию </w:t>
            </w:r>
          </w:p>
          <w:p w:rsidR="00067486" w:rsidRPr="004E6E4A" w:rsidRDefault="00067486" w:rsidP="007844E2">
            <w:pPr>
              <w:widowControl w:val="0"/>
              <w:tabs>
                <w:tab w:val="left" w:pos="373"/>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инвестиционных споров (МЦУИС).</w:t>
            </w:r>
          </w:p>
          <w:p w:rsidR="001956A5" w:rsidRPr="004E6E4A" w:rsidRDefault="00CC07EA" w:rsidP="00AE55D5">
            <w:pPr>
              <w:tabs>
                <w:tab w:val="left" w:pos="373"/>
              </w:tabs>
              <w:spacing w:after="0" w:line="240" w:lineRule="auto"/>
              <w:jc w:val="both"/>
              <w:rPr>
                <w:rFonts w:ascii="Times New Roman" w:eastAsia="Times New Roman" w:hAnsi="Times New Roman" w:cs="Times New Roman"/>
                <w:sz w:val="24"/>
                <w:szCs w:val="24"/>
                <w:lang w:eastAsia="ru-RU"/>
              </w:rPr>
            </w:pPr>
            <w:r w:rsidRPr="004E6E4A">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 xml:space="preserve">8.3, </w:t>
            </w:r>
            <w:r w:rsidRPr="004E6E4A">
              <w:rPr>
                <w:rFonts w:ascii="Times New Roman" w:eastAsia="Times New Roman" w:hAnsi="Times New Roman" w:cs="Times New Roman"/>
                <w:sz w:val="24"/>
                <w:szCs w:val="24"/>
                <w:lang w:eastAsia="ru-RU"/>
              </w:rPr>
              <w:t>8.7, 8.8</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1956A5" w:rsidRPr="00826768" w:rsidTr="00AE55D5">
        <w:tc>
          <w:tcPr>
            <w:tcW w:w="3119" w:type="dxa"/>
          </w:tcPr>
          <w:p w:rsidR="001956A5" w:rsidRDefault="00CB33A5"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12. </w:t>
            </w:r>
            <w:r w:rsidRPr="00CB33A5">
              <w:rPr>
                <w:rFonts w:ascii="Times New Roman" w:hAnsi="Times New Roman" w:cs="Times New Roman"/>
                <w:bCs/>
                <w:sz w:val="24"/>
                <w:szCs w:val="24"/>
              </w:rPr>
              <w:t>Эффективность внешнеэкономической деятельности и международных деловых операций</w:t>
            </w:r>
          </w:p>
        </w:tc>
        <w:tc>
          <w:tcPr>
            <w:tcW w:w="4982" w:type="dxa"/>
          </w:tcPr>
          <w:p w:rsidR="00F63EAB" w:rsidRPr="004E6E4A" w:rsidRDefault="00F63EAB" w:rsidP="00F63EAB">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1. Содержание категории «эффективность </w:t>
            </w:r>
          </w:p>
          <w:p w:rsidR="00F63EAB" w:rsidRPr="004E6E4A" w:rsidRDefault="00F63EAB" w:rsidP="00F63EAB">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внешнеэкономической деятельности и международных деловых операций». </w:t>
            </w:r>
          </w:p>
          <w:p w:rsidR="00F63EAB" w:rsidRPr="004E6E4A" w:rsidRDefault="00F63EAB" w:rsidP="00F63EAB">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2. Методика расчета эффективности внешнеэкономической деятельности и международных деловых операций при использовании различных форм </w:t>
            </w:r>
          </w:p>
          <w:p w:rsidR="00F63EAB" w:rsidRPr="004E6E4A" w:rsidRDefault="00F63EAB" w:rsidP="00F63EAB">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международного бизнеса.</w:t>
            </w:r>
          </w:p>
          <w:p w:rsidR="00F63EAB" w:rsidRPr="004E6E4A" w:rsidRDefault="00F63EAB" w:rsidP="00F63EAB">
            <w:pPr>
              <w:widowControl w:val="0"/>
              <w:tabs>
                <w:tab w:val="left" w:pos="349"/>
              </w:tabs>
              <w:autoSpaceDE w:val="0"/>
              <w:autoSpaceDN w:val="0"/>
              <w:adjustRightInd w:val="0"/>
              <w:spacing w:after="0" w:line="240" w:lineRule="auto"/>
              <w:rPr>
                <w:rFonts w:ascii="Times New Roman" w:eastAsia="Calibri" w:hAnsi="Times New Roman"/>
                <w:sz w:val="24"/>
                <w:szCs w:val="24"/>
              </w:rPr>
            </w:pPr>
            <w:r w:rsidRPr="004E6E4A">
              <w:rPr>
                <w:rFonts w:ascii="Times New Roman" w:eastAsia="Calibri" w:hAnsi="Times New Roman"/>
                <w:sz w:val="24"/>
                <w:szCs w:val="24"/>
              </w:rPr>
              <w:t xml:space="preserve">3. Направления повышения эффективности </w:t>
            </w:r>
          </w:p>
          <w:p w:rsidR="00F63EAB" w:rsidRPr="004E6E4A" w:rsidRDefault="00F63EAB" w:rsidP="00F63EAB">
            <w:pPr>
              <w:tabs>
                <w:tab w:val="left" w:pos="373"/>
              </w:tabs>
              <w:spacing w:after="0" w:line="240" w:lineRule="auto"/>
              <w:jc w:val="both"/>
              <w:rPr>
                <w:rFonts w:ascii="Times New Roman" w:eastAsia="Times New Roman" w:hAnsi="Times New Roman" w:cs="Times New Roman"/>
                <w:sz w:val="24"/>
                <w:szCs w:val="24"/>
                <w:lang w:eastAsia="ru-RU"/>
              </w:rPr>
            </w:pPr>
            <w:r w:rsidRPr="004E6E4A">
              <w:rPr>
                <w:rFonts w:ascii="Times New Roman" w:eastAsia="Calibri" w:hAnsi="Times New Roman"/>
                <w:sz w:val="24"/>
                <w:szCs w:val="24"/>
              </w:rPr>
              <w:t>внешнеэкономической деятельности</w:t>
            </w:r>
          </w:p>
          <w:p w:rsidR="001956A5" w:rsidRPr="004E6E4A" w:rsidRDefault="00CC07EA" w:rsidP="00AE55D5">
            <w:pPr>
              <w:tabs>
                <w:tab w:val="left" w:pos="373"/>
              </w:tabs>
              <w:spacing w:after="0" w:line="240" w:lineRule="auto"/>
              <w:jc w:val="both"/>
              <w:rPr>
                <w:rFonts w:ascii="Times New Roman" w:eastAsia="Times New Roman" w:hAnsi="Times New Roman" w:cs="Times New Roman"/>
                <w:sz w:val="24"/>
                <w:szCs w:val="24"/>
                <w:lang w:eastAsia="ru-RU"/>
              </w:rPr>
            </w:pPr>
            <w:r w:rsidRPr="004E6E4A">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 xml:space="preserve">8.3, </w:t>
            </w:r>
            <w:r w:rsidRPr="004E6E4A">
              <w:rPr>
                <w:rFonts w:ascii="Times New Roman" w:eastAsia="Times New Roman" w:hAnsi="Times New Roman" w:cs="Times New Roman"/>
                <w:sz w:val="24"/>
                <w:szCs w:val="24"/>
                <w:lang w:eastAsia="ru-RU"/>
              </w:rPr>
              <w:t>8.7, 8.8</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1956A5" w:rsidRPr="00826768" w:rsidTr="00AE55D5">
        <w:tc>
          <w:tcPr>
            <w:tcW w:w="3119" w:type="dxa"/>
          </w:tcPr>
          <w:p w:rsidR="001956A5" w:rsidRDefault="00CB33A5"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 </w:t>
            </w:r>
            <w:r w:rsidRPr="00CB33A5">
              <w:rPr>
                <w:rFonts w:ascii="Times New Roman" w:hAnsi="Times New Roman" w:cs="Times New Roman"/>
                <w:bCs/>
                <w:sz w:val="24"/>
                <w:szCs w:val="24"/>
              </w:rPr>
              <w:t xml:space="preserve">Управление корпоративной социальной </w:t>
            </w:r>
            <w:r w:rsidRPr="00CB33A5">
              <w:rPr>
                <w:rFonts w:ascii="Times New Roman" w:hAnsi="Times New Roman" w:cs="Times New Roman"/>
                <w:bCs/>
                <w:sz w:val="24"/>
                <w:szCs w:val="24"/>
              </w:rPr>
              <w:lastRenderedPageBreak/>
              <w:t>ответственностью в международном бизнесе</w:t>
            </w:r>
          </w:p>
        </w:tc>
        <w:tc>
          <w:tcPr>
            <w:tcW w:w="4982" w:type="dxa"/>
          </w:tcPr>
          <w:p w:rsidR="00737F07" w:rsidRPr="00826768" w:rsidRDefault="00737F07" w:rsidP="00737F07">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1.Сущность КСО в международном бизнесе.</w:t>
            </w:r>
          </w:p>
          <w:p w:rsidR="00737F07" w:rsidRPr="00826768" w:rsidRDefault="00737F07" w:rsidP="00737F07">
            <w:pPr>
              <w:tabs>
                <w:tab w:val="left" w:pos="373"/>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lastRenderedPageBreak/>
              <w:t>2.</w:t>
            </w:r>
            <w:r w:rsidRPr="00826768">
              <w:rPr>
                <w:rFonts w:ascii="Times New Roman" w:hAnsi="Times New Roman" w:cs="Times New Roman"/>
                <w:sz w:val="24"/>
                <w:szCs w:val="24"/>
              </w:rPr>
              <w:t xml:space="preserve"> Компоненты социальной ответственности по А. </w:t>
            </w:r>
            <w:proofErr w:type="spellStart"/>
            <w:r w:rsidRPr="00826768">
              <w:rPr>
                <w:rFonts w:ascii="Times New Roman" w:hAnsi="Times New Roman" w:cs="Times New Roman"/>
                <w:sz w:val="24"/>
                <w:szCs w:val="24"/>
              </w:rPr>
              <w:t>Кероллу</w:t>
            </w:r>
            <w:proofErr w:type="spellEnd"/>
            <w:r w:rsidRPr="00826768">
              <w:rPr>
                <w:rFonts w:ascii="Times New Roman" w:hAnsi="Times New Roman" w:cs="Times New Roman"/>
                <w:sz w:val="24"/>
                <w:szCs w:val="24"/>
              </w:rPr>
              <w:t>.</w:t>
            </w:r>
          </w:p>
          <w:p w:rsidR="00737F07" w:rsidRPr="00826768" w:rsidRDefault="00737F07" w:rsidP="00737F07">
            <w:pPr>
              <w:tabs>
                <w:tab w:val="left" w:pos="373"/>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3. Модели корпоративной социальной ответственности.</w:t>
            </w:r>
          </w:p>
          <w:p w:rsidR="001956A5" w:rsidRPr="00826768" w:rsidRDefault="00737F07" w:rsidP="00737F07">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007B4F65">
              <w:rPr>
                <w:rFonts w:ascii="Times New Roman" w:eastAsia="Times New Roman" w:hAnsi="Times New Roman" w:cs="Times New Roman"/>
                <w:sz w:val="24"/>
                <w:szCs w:val="24"/>
                <w:lang w:eastAsia="ru-RU"/>
              </w:rPr>
              <w:t xml:space="preserve">8.1, </w:t>
            </w:r>
            <w:r w:rsidRPr="00826768">
              <w:rPr>
                <w:rFonts w:ascii="Times New Roman" w:eastAsia="Times New Roman" w:hAnsi="Times New Roman" w:cs="Times New Roman"/>
                <w:sz w:val="24"/>
                <w:szCs w:val="24"/>
                <w:lang w:eastAsia="ru-RU"/>
              </w:rPr>
              <w:t xml:space="preserve">8.2, </w:t>
            </w:r>
            <w:r w:rsidR="007B4F65">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выполнение практико-ориентированных заданий</w:t>
            </w:r>
          </w:p>
        </w:tc>
      </w:tr>
      <w:tr w:rsidR="001956A5" w:rsidRPr="00826768" w:rsidTr="00AE55D5">
        <w:tc>
          <w:tcPr>
            <w:tcW w:w="3119" w:type="dxa"/>
          </w:tcPr>
          <w:p w:rsidR="001956A5" w:rsidRDefault="00CB33A5" w:rsidP="00CB33A5">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14. </w:t>
            </w:r>
            <w:r w:rsidRPr="00CB33A5">
              <w:rPr>
                <w:rFonts w:ascii="Times New Roman" w:hAnsi="Times New Roman" w:cs="Times New Roman"/>
                <w:bCs/>
                <w:sz w:val="24"/>
                <w:szCs w:val="24"/>
              </w:rPr>
              <w:t>Российский бизнес в мировом экономическом пространстве.</w:t>
            </w:r>
          </w:p>
        </w:tc>
        <w:tc>
          <w:tcPr>
            <w:tcW w:w="4982" w:type="dxa"/>
          </w:tcPr>
          <w:p w:rsidR="00A505D3" w:rsidRPr="00644086" w:rsidRDefault="00A505D3" w:rsidP="00A505D3">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1. Основные причины и мотивы транснационализации  российского бизнеса.</w:t>
            </w:r>
          </w:p>
          <w:p w:rsidR="00A505D3" w:rsidRPr="00644086" w:rsidRDefault="00A505D3" w:rsidP="00A505D3">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 xml:space="preserve">2. Отраслевая структура зарубежной экспансии </w:t>
            </w:r>
          </w:p>
          <w:p w:rsidR="00A505D3" w:rsidRPr="00644086" w:rsidRDefault="00A505D3" w:rsidP="00A505D3">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российских компаний</w:t>
            </w:r>
          </w:p>
          <w:p w:rsidR="004E6E4A" w:rsidRPr="00644086" w:rsidRDefault="00A505D3" w:rsidP="00644086">
            <w:pPr>
              <w:widowControl w:val="0"/>
              <w:tabs>
                <w:tab w:val="left" w:pos="373"/>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3. Организационные формы зарубежных операций российских компаний.</w:t>
            </w:r>
          </w:p>
          <w:p w:rsidR="001956A5" w:rsidRPr="00826768" w:rsidRDefault="00CC07EA" w:rsidP="00AE55D5">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sidR="007B4F65">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002FBF"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1956A5" w:rsidRPr="00826768" w:rsidRDefault="00002FBF" w:rsidP="00002FBF">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bl>
    <w:p w:rsidR="00947FF0" w:rsidRDefault="00947FF0" w:rsidP="00947FF0">
      <w:pPr>
        <w:spacing w:after="0" w:line="240" w:lineRule="auto"/>
        <w:jc w:val="both"/>
        <w:rPr>
          <w:rFonts w:ascii="Times New Roman" w:hAnsi="Times New Roman" w:cs="Times New Roman"/>
          <w:sz w:val="24"/>
          <w:szCs w:val="24"/>
        </w:rPr>
      </w:pPr>
    </w:p>
    <w:p w:rsidR="009E307E" w:rsidRPr="00826768" w:rsidRDefault="009E307E" w:rsidP="00947FF0">
      <w:pPr>
        <w:spacing w:after="0" w:line="240" w:lineRule="auto"/>
        <w:jc w:val="both"/>
        <w:rPr>
          <w:rFonts w:ascii="Times New Roman" w:hAnsi="Times New Roman" w:cs="Times New Roman"/>
          <w:sz w:val="24"/>
          <w:szCs w:val="24"/>
        </w:rPr>
      </w:pPr>
    </w:p>
    <w:p w:rsidR="00947FF0" w:rsidRPr="00F13293" w:rsidRDefault="00947FF0" w:rsidP="00947FF0">
      <w:pPr>
        <w:keepNext/>
        <w:spacing w:after="0" w:line="240" w:lineRule="auto"/>
        <w:jc w:val="both"/>
        <w:outlineLvl w:val="0"/>
        <w:rPr>
          <w:rFonts w:ascii="Times New Roman" w:eastAsia="Times New Roman" w:hAnsi="Times New Roman" w:cs="Times New Roman"/>
          <w:b/>
          <w:bCs/>
          <w:kern w:val="32"/>
          <w:sz w:val="28"/>
          <w:szCs w:val="28"/>
          <w:lang w:eastAsia="ru-RU"/>
        </w:rPr>
      </w:pPr>
      <w:r w:rsidRPr="00F13293">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p>
    <w:p w:rsidR="00947FF0" w:rsidRPr="00F13293" w:rsidRDefault="00947FF0" w:rsidP="00947FF0">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8"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8"/>
    </w:p>
    <w:p w:rsidR="009E307E" w:rsidRDefault="009E307E" w:rsidP="009E307E">
      <w:pPr>
        <w:rPr>
          <w:rFonts w:ascii="Times New Roman" w:eastAsia="Times New Roman" w:hAnsi="Times New Roman" w:cs="Times New Roman"/>
          <w:sz w:val="28"/>
          <w:szCs w:val="28"/>
          <w:lang w:eastAsia="ru-RU"/>
        </w:rPr>
      </w:pPr>
    </w:p>
    <w:p w:rsidR="009E307E" w:rsidRPr="009E307E" w:rsidRDefault="009E307E" w:rsidP="009E307E">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290"/>
        <w:gridCol w:w="3025"/>
      </w:tblGrid>
      <w:tr w:rsidR="00947FF0" w:rsidRPr="00826768" w:rsidTr="0042190E">
        <w:tc>
          <w:tcPr>
            <w:tcW w:w="1312" w:type="pct"/>
            <w:shd w:val="clear" w:color="auto" w:fill="auto"/>
          </w:tcPr>
          <w:p w:rsidR="00947FF0" w:rsidRPr="00826768" w:rsidRDefault="00947FF0" w:rsidP="00AE55D5">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163" w:type="pct"/>
            <w:shd w:val="clear" w:color="auto" w:fill="auto"/>
          </w:tcPr>
          <w:p w:rsidR="00947FF0" w:rsidRPr="00826768" w:rsidRDefault="00947FF0" w:rsidP="00AE55D5">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25" w:type="pct"/>
          </w:tcPr>
          <w:p w:rsidR="00947FF0" w:rsidRPr="00826768" w:rsidRDefault="00947FF0" w:rsidP="00AE55D5">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3D172C" w:rsidRPr="00826768" w:rsidTr="0042190E">
        <w:trPr>
          <w:trHeight w:val="1407"/>
        </w:trPr>
        <w:tc>
          <w:tcPr>
            <w:tcW w:w="1312" w:type="pct"/>
            <w:shd w:val="clear" w:color="auto" w:fill="auto"/>
          </w:tcPr>
          <w:p w:rsidR="003D172C" w:rsidRPr="00826768" w:rsidRDefault="003D172C" w:rsidP="00AE55D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3D172C" w:rsidRPr="00826768" w:rsidRDefault="003D172C" w:rsidP="00AE55D5">
            <w:pPr>
              <w:pStyle w:val="Default"/>
              <w:rPr>
                <w:bCs/>
                <w:color w:val="auto"/>
              </w:rPr>
            </w:pPr>
            <w:r w:rsidRPr="00826768">
              <w:rPr>
                <w:bCs/>
                <w:color w:val="auto"/>
              </w:rPr>
              <w:t xml:space="preserve">Юридические и физические лица в международном бизнесе </w:t>
            </w:r>
          </w:p>
          <w:p w:rsidR="003D172C" w:rsidRPr="00826768" w:rsidRDefault="003D172C" w:rsidP="00AE55D5">
            <w:pPr>
              <w:spacing w:after="0" w:line="240" w:lineRule="auto"/>
              <w:rPr>
                <w:rFonts w:ascii="Times New Roman" w:hAnsi="Times New Roman" w:cs="Times New Roman"/>
                <w:sz w:val="24"/>
                <w:szCs w:val="24"/>
              </w:rPr>
            </w:pPr>
          </w:p>
        </w:tc>
        <w:tc>
          <w:tcPr>
            <w:tcW w:w="2163" w:type="pct"/>
            <w:shd w:val="clear" w:color="auto" w:fill="auto"/>
          </w:tcPr>
          <w:p w:rsidR="003D172C" w:rsidRPr="00E94DCD" w:rsidRDefault="00E94DCD" w:rsidP="00E94DCD">
            <w:pPr>
              <w:pStyle w:val="a3"/>
              <w:shd w:val="clear" w:color="auto" w:fill="FFFFFF"/>
              <w:tabs>
                <w:tab w:val="left" w:pos="245"/>
              </w:tabs>
              <w:spacing w:after="0" w:line="240" w:lineRule="auto"/>
              <w:ind w:left="0"/>
              <w:jc w:val="both"/>
              <w:rPr>
                <w:rFonts w:ascii="Times New Roman" w:eastAsia="Times New Roman" w:hAnsi="Times New Roman" w:cs="Times New Roman"/>
                <w:sz w:val="24"/>
                <w:szCs w:val="24"/>
                <w:lang w:eastAsia="ru-RU"/>
              </w:rPr>
            </w:pPr>
            <w:r w:rsidRPr="00E94DCD">
              <w:rPr>
                <w:rFonts w:ascii="Times New Roman" w:eastAsia="Times New Roman" w:hAnsi="Times New Roman" w:cs="Times New Roman"/>
                <w:sz w:val="24"/>
                <w:szCs w:val="24"/>
                <w:lang w:eastAsia="ru-RU"/>
              </w:rPr>
              <w:t>Международный бизнес и экономика России</w:t>
            </w:r>
            <w:r w:rsidR="003D172C" w:rsidRPr="00E94DCD">
              <w:rPr>
                <w:rFonts w:ascii="Times New Roman" w:eastAsia="Times New Roman" w:hAnsi="Times New Roman" w:cs="Times New Roman"/>
                <w:sz w:val="24"/>
                <w:szCs w:val="24"/>
                <w:lang w:eastAsia="ru-RU"/>
              </w:rPr>
              <w:t>.</w:t>
            </w:r>
          </w:p>
          <w:p w:rsidR="003D172C" w:rsidRDefault="00F75742" w:rsidP="00AE55D5">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Правовое</w:t>
            </w:r>
            <w:r w:rsidR="003D172C" w:rsidRPr="00826768">
              <w:rPr>
                <w:rFonts w:ascii="Times New Roman" w:eastAsia="Times New Roman" w:hAnsi="Times New Roman" w:cs="Times New Roman"/>
                <w:sz w:val="24"/>
                <w:szCs w:val="24"/>
                <w:lang w:eastAsia="ru-RU"/>
              </w:rPr>
              <w:t xml:space="preserve"> положение иностранных юридических лиц в России</w:t>
            </w:r>
            <w:r w:rsidR="003D172C">
              <w:rPr>
                <w:rFonts w:ascii="Times New Roman" w:eastAsia="Times New Roman" w:hAnsi="Times New Roman" w:cs="Times New Roman"/>
                <w:sz w:val="24"/>
                <w:szCs w:val="24"/>
                <w:lang w:eastAsia="ru-RU"/>
              </w:rPr>
              <w:t>.</w:t>
            </w:r>
          </w:p>
          <w:p w:rsidR="003D172C" w:rsidRPr="00826768" w:rsidRDefault="003D172C" w:rsidP="00A70E2B">
            <w:pPr>
              <w:spacing w:after="0" w:line="240" w:lineRule="auto"/>
              <w:jc w:val="both"/>
              <w:rPr>
                <w:rFonts w:ascii="Times New Roman" w:eastAsia="Times New Roman" w:hAnsi="Times New Roman" w:cs="Times New Roman"/>
                <w:sz w:val="24"/>
                <w:szCs w:val="24"/>
                <w:lang w:eastAsia="ru-RU"/>
              </w:rPr>
            </w:pPr>
          </w:p>
        </w:tc>
        <w:tc>
          <w:tcPr>
            <w:tcW w:w="1525" w:type="pct"/>
          </w:tcPr>
          <w:p w:rsidR="003D172C" w:rsidRPr="00826768" w:rsidRDefault="003D172C" w:rsidP="00AE55D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826768"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 </w:t>
            </w:r>
            <w:r w:rsidRPr="00BF2F3B">
              <w:rPr>
                <w:rFonts w:ascii="Times New Roman" w:hAnsi="Times New Roman" w:cs="Times New Roman"/>
                <w:bCs/>
                <w:sz w:val="24"/>
                <w:szCs w:val="24"/>
              </w:rPr>
              <w:t>Организационные формы выхода международных компаний на международные рынки</w:t>
            </w:r>
            <w:r w:rsidRPr="00826768">
              <w:rPr>
                <w:rFonts w:ascii="Times New Roman" w:hAnsi="Times New Roman" w:cs="Times New Roman"/>
                <w:bCs/>
                <w:sz w:val="24"/>
                <w:szCs w:val="24"/>
              </w:rPr>
              <w:t>.</w:t>
            </w:r>
          </w:p>
        </w:tc>
        <w:tc>
          <w:tcPr>
            <w:tcW w:w="2163" w:type="pct"/>
            <w:shd w:val="clear" w:color="auto" w:fill="auto"/>
          </w:tcPr>
          <w:p w:rsidR="00F75742" w:rsidRPr="003616EA" w:rsidRDefault="00F75742" w:rsidP="00F75742">
            <w:pPr>
              <w:spacing w:after="0" w:line="240" w:lineRule="auto"/>
              <w:jc w:val="both"/>
              <w:rPr>
                <w:rFonts w:ascii="Times New Roman" w:hAnsi="Times New Roman" w:cs="Times New Roman"/>
                <w:bCs/>
                <w:sz w:val="28"/>
                <w:szCs w:val="28"/>
              </w:rPr>
            </w:pPr>
            <w:r w:rsidRPr="00F75742">
              <w:rPr>
                <w:rFonts w:ascii="Times New Roman" w:hAnsi="Times New Roman" w:cs="Times New Roman"/>
                <w:bCs/>
                <w:sz w:val="24"/>
                <w:szCs w:val="24"/>
              </w:rPr>
              <w:t>Формы представления интересов иностранных юридических лиц в Российской Федерации</w:t>
            </w:r>
            <w:r>
              <w:rPr>
                <w:rFonts w:ascii="Times New Roman" w:hAnsi="Times New Roman" w:cs="Times New Roman"/>
                <w:bCs/>
                <w:sz w:val="28"/>
                <w:szCs w:val="28"/>
              </w:rPr>
              <w:t>.</w:t>
            </w:r>
          </w:p>
          <w:p w:rsidR="003D172C" w:rsidRPr="00826768" w:rsidRDefault="003D172C" w:rsidP="00AE55D5">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p>
        </w:tc>
        <w:tc>
          <w:tcPr>
            <w:tcW w:w="1525" w:type="pct"/>
          </w:tcPr>
          <w:p w:rsidR="003D172C" w:rsidRPr="00826768" w:rsidRDefault="003D172C" w:rsidP="00AE55D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2C404A" w:rsidRDefault="003D172C" w:rsidP="00AE55D5">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3. </w:t>
            </w:r>
            <w:r w:rsidRPr="002C404A">
              <w:rPr>
                <w:rFonts w:ascii="Times New Roman" w:hAnsi="Times New Roman" w:cs="Times New Roman"/>
                <w:bCs/>
                <w:sz w:val="24"/>
                <w:szCs w:val="24"/>
              </w:rPr>
              <w:t>Организационные формы интеграции международных компаний</w:t>
            </w:r>
          </w:p>
          <w:p w:rsidR="003D172C" w:rsidRPr="00826768" w:rsidRDefault="003D172C" w:rsidP="00AE55D5">
            <w:pPr>
              <w:shd w:val="clear" w:color="auto" w:fill="FFFFFF"/>
              <w:spacing w:after="0" w:line="240" w:lineRule="auto"/>
              <w:rPr>
                <w:rFonts w:ascii="Times New Roman" w:eastAsia="Times New Roman" w:hAnsi="Times New Roman" w:cs="Times New Roman"/>
                <w:sz w:val="24"/>
                <w:szCs w:val="24"/>
                <w:lang w:eastAsia="ru-RU"/>
              </w:rPr>
            </w:pPr>
          </w:p>
        </w:tc>
        <w:tc>
          <w:tcPr>
            <w:tcW w:w="2163" w:type="pct"/>
            <w:shd w:val="clear" w:color="auto" w:fill="auto"/>
          </w:tcPr>
          <w:p w:rsidR="003D172C" w:rsidRPr="009D0BCB" w:rsidRDefault="009D0BCB" w:rsidP="00255CA4">
            <w:pPr>
              <w:pStyle w:val="Default"/>
              <w:jc w:val="both"/>
              <w:rPr>
                <w:bCs/>
              </w:rPr>
            </w:pPr>
            <w:r w:rsidRPr="009D0BCB">
              <w:rPr>
                <w:bCs/>
              </w:rPr>
              <w:t>Механизм защиты компаний от поглощений.</w:t>
            </w:r>
          </w:p>
          <w:p w:rsidR="009D0BCB" w:rsidRPr="00826768" w:rsidRDefault="009D0BCB" w:rsidP="00255CA4">
            <w:pPr>
              <w:pStyle w:val="Default"/>
              <w:jc w:val="both"/>
            </w:pPr>
            <w:r w:rsidRPr="009D0BCB">
              <w:rPr>
                <w:bCs/>
              </w:rPr>
              <w:t>Выявление особенностей российского рынка слияний и поглощений компаний</w:t>
            </w:r>
          </w:p>
        </w:tc>
        <w:tc>
          <w:tcPr>
            <w:tcW w:w="1525" w:type="pct"/>
          </w:tcPr>
          <w:p w:rsidR="003D172C" w:rsidRPr="00826768" w:rsidRDefault="003D172C" w:rsidP="00AE55D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4B3B6D" w:rsidRDefault="003D172C" w:rsidP="00AE55D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w:t>
            </w:r>
            <w:r w:rsidRPr="00577E00">
              <w:rPr>
                <w:rFonts w:ascii="Times New Roman" w:hAnsi="Times New Roman" w:cs="Times New Roman"/>
                <w:bCs/>
                <w:sz w:val="24"/>
                <w:szCs w:val="24"/>
              </w:rPr>
              <w:t xml:space="preserve">4 Договорные отношения в </w:t>
            </w:r>
            <w:r w:rsidRPr="00577E00">
              <w:rPr>
                <w:rFonts w:ascii="Times New Roman" w:hAnsi="Times New Roman" w:cs="Times New Roman"/>
                <w:bCs/>
                <w:sz w:val="24"/>
                <w:szCs w:val="24"/>
              </w:rPr>
              <w:lastRenderedPageBreak/>
              <w:t>международном бизнесе. Внешнеторговый контракт.</w:t>
            </w:r>
          </w:p>
        </w:tc>
        <w:tc>
          <w:tcPr>
            <w:tcW w:w="2163" w:type="pct"/>
            <w:shd w:val="clear" w:color="auto" w:fill="auto"/>
          </w:tcPr>
          <w:p w:rsidR="003D172C" w:rsidRPr="00C745A8" w:rsidRDefault="00C745A8" w:rsidP="00F94005">
            <w:pPr>
              <w:pStyle w:val="Default"/>
              <w:jc w:val="both"/>
              <w:rPr>
                <w:bCs/>
              </w:rPr>
            </w:pPr>
            <w:r w:rsidRPr="00C745A8">
              <w:rPr>
                <w:bCs/>
              </w:rPr>
              <w:lastRenderedPageBreak/>
              <w:t>Компенсационная сделка</w:t>
            </w:r>
            <w:r>
              <w:rPr>
                <w:bCs/>
              </w:rPr>
              <w:t>: особенности ее проведения.</w:t>
            </w:r>
          </w:p>
        </w:tc>
        <w:tc>
          <w:tcPr>
            <w:tcW w:w="1525" w:type="pct"/>
          </w:tcPr>
          <w:p w:rsidR="003D172C" w:rsidRPr="00826768" w:rsidRDefault="003D172C" w:rsidP="00AE55D5">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 xml:space="preserve">изучение рекомендуемых учебников и учебных </w:t>
            </w:r>
            <w:r w:rsidRPr="00826768">
              <w:rPr>
                <w:rFonts w:ascii="Times New Roman" w:eastAsia="Times New Roman" w:hAnsi="Times New Roman" w:cs="Times New Roman"/>
                <w:sz w:val="24"/>
                <w:szCs w:val="24"/>
                <w:lang w:eastAsia="ru-RU"/>
              </w:rPr>
              <w:lastRenderedPageBreak/>
              <w:t>пособий, поиск соответствующей информации в Интернете</w:t>
            </w:r>
          </w:p>
        </w:tc>
      </w:tr>
      <w:tr w:rsidR="00255CA4" w:rsidRPr="00826768" w:rsidTr="0042190E">
        <w:tc>
          <w:tcPr>
            <w:tcW w:w="1312" w:type="pct"/>
            <w:shd w:val="clear" w:color="auto" w:fill="auto"/>
          </w:tcPr>
          <w:p w:rsidR="00255CA4" w:rsidRDefault="00255CA4" w:rsidP="00AE55D5">
            <w:pPr>
              <w:spacing w:after="0" w:line="240" w:lineRule="auto"/>
              <w:rPr>
                <w:rFonts w:ascii="Times New Roman" w:hAnsi="Times New Roman" w:cs="Times New Roman"/>
                <w:sz w:val="24"/>
                <w:szCs w:val="24"/>
              </w:rPr>
            </w:pPr>
            <w:r>
              <w:rPr>
                <w:rFonts w:ascii="Times New Roman" w:hAnsi="Times New Roman" w:cs="Times New Roman"/>
                <w:bCs/>
                <w:sz w:val="24"/>
                <w:szCs w:val="24"/>
              </w:rPr>
              <w:lastRenderedPageBreak/>
              <w:t xml:space="preserve">Тема 5. </w:t>
            </w:r>
            <w:r w:rsidRPr="00577E00">
              <w:rPr>
                <w:rFonts w:ascii="Times New Roman" w:hAnsi="Times New Roman" w:cs="Times New Roman"/>
                <w:bCs/>
                <w:sz w:val="24"/>
                <w:szCs w:val="24"/>
              </w:rPr>
              <w:t>Стратегии выхода компании на зарубежные рынки</w:t>
            </w:r>
          </w:p>
        </w:tc>
        <w:tc>
          <w:tcPr>
            <w:tcW w:w="2163" w:type="pct"/>
            <w:shd w:val="clear" w:color="auto" w:fill="auto"/>
          </w:tcPr>
          <w:p w:rsidR="00C745A8" w:rsidRDefault="00255CA4" w:rsidP="00C745A8">
            <w:pPr>
              <w:pStyle w:val="Default"/>
              <w:jc w:val="both"/>
              <w:rPr>
                <w:rFonts w:eastAsia="Times New Roman"/>
                <w:bCs/>
                <w:color w:val="auto"/>
                <w:lang w:eastAsia="ru-RU"/>
              </w:rPr>
            </w:pPr>
            <w:r w:rsidRPr="00255CA4">
              <w:rPr>
                <w:rFonts w:eastAsia="Times New Roman"/>
                <w:bCs/>
                <w:color w:val="auto"/>
                <w:lang w:eastAsia="ru-RU"/>
              </w:rPr>
              <w:t>Анализ и оценка страновых и региональных рынков.</w:t>
            </w:r>
          </w:p>
          <w:p w:rsidR="00255CA4" w:rsidRPr="00C745A8" w:rsidRDefault="00255CA4" w:rsidP="00C745A8">
            <w:pPr>
              <w:pStyle w:val="Default"/>
              <w:jc w:val="both"/>
              <w:rPr>
                <w:rFonts w:eastAsia="Times New Roman"/>
                <w:bCs/>
                <w:color w:val="auto"/>
                <w:lang w:eastAsia="ru-RU"/>
              </w:rPr>
            </w:pPr>
            <w:r w:rsidRPr="00255CA4">
              <w:rPr>
                <w:rFonts w:eastAsia="Times New Roman"/>
                <w:bCs/>
                <w:lang w:eastAsia="ru-RU"/>
              </w:rPr>
              <w:t xml:space="preserve"> Необходимость учета  деловой среды и деловой культуры страны-контрагента при разработке маркетинговой стратегии продвижения на международных рынках </w:t>
            </w:r>
          </w:p>
        </w:tc>
        <w:tc>
          <w:tcPr>
            <w:tcW w:w="1525" w:type="pct"/>
          </w:tcPr>
          <w:p w:rsidR="00255CA4" w:rsidRPr="00826768" w:rsidRDefault="00255CA4"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826768" w:rsidRDefault="003D172C" w:rsidP="00AE55D5">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6. </w:t>
            </w:r>
            <w:r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2163" w:type="pct"/>
            <w:shd w:val="clear" w:color="auto" w:fill="auto"/>
          </w:tcPr>
          <w:p w:rsidR="004B09B3" w:rsidRPr="00F94005" w:rsidRDefault="004B09B3" w:rsidP="004B09B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Проблемы классификации </w:t>
            </w:r>
          </w:p>
          <w:p w:rsidR="004B09B3" w:rsidRPr="00F94005" w:rsidRDefault="004B09B3" w:rsidP="004B09B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международных лизинговых схем. </w:t>
            </w:r>
          </w:p>
          <w:p w:rsidR="004B09B3" w:rsidRPr="00F94005" w:rsidRDefault="004B09B3" w:rsidP="004B09B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ФЗ РФ «О финансовой аренде </w:t>
            </w:r>
          </w:p>
          <w:p w:rsidR="004B09B3" w:rsidRPr="00F94005" w:rsidRDefault="004B09B3" w:rsidP="004B09B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(лизинге)».</w:t>
            </w:r>
          </w:p>
          <w:p w:rsidR="004B09B3" w:rsidRPr="00F94005" w:rsidRDefault="004B09B3" w:rsidP="004B09B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Специфика передачи владельцем прав на использование лизинговых активов. </w:t>
            </w:r>
          </w:p>
          <w:p w:rsidR="003D172C" w:rsidRPr="00F94005" w:rsidRDefault="004B09B3" w:rsidP="00C745A8">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Франчайзинг в России</w:t>
            </w:r>
          </w:p>
        </w:tc>
        <w:tc>
          <w:tcPr>
            <w:tcW w:w="1525" w:type="pct"/>
          </w:tcPr>
          <w:p w:rsidR="003D172C" w:rsidRPr="00826768" w:rsidRDefault="003D172C"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826768" w:rsidRDefault="003D172C" w:rsidP="00AE55D5">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7. </w:t>
            </w:r>
            <w:r w:rsidRPr="001956A5">
              <w:rPr>
                <w:rFonts w:ascii="Times New Roman" w:hAnsi="Times New Roman" w:cs="Times New Roman"/>
                <w:bCs/>
                <w:sz w:val="24"/>
                <w:szCs w:val="24"/>
              </w:rPr>
              <w:t>Логистическое обеспечение международного бизнеса.</w:t>
            </w:r>
          </w:p>
        </w:tc>
        <w:tc>
          <w:tcPr>
            <w:tcW w:w="2163" w:type="pct"/>
            <w:shd w:val="clear" w:color="auto" w:fill="auto"/>
          </w:tcPr>
          <w:p w:rsidR="003D172C" w:rsidRPr="00F94005" w:rsidRDefault="004B09B3" w:rsidP="00F94005">
            <w:pPr>
              <w:spacing w:after="200" w:line="276" w:lineRule="auto"/>
              <w:jc w:val="both"/>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Национальное и международное правовое регулирование международных транспортных услуг и логистики. Страхование перевозки грузов и пассажиров.</w:t>
            </w:r>
            <w:r w:rsidR="00AC60B6">
              <w:rPr>
                <w:rFonts w:ascii="Times New Roman" w:eastAsia="Times New Roman" w:hAnsi="Times New Roman" w:cs="Times New Roman"/>
                <w:bCs/>
                <w:sz w:val="24"/>
                <w:szCs w:val="24"/>
                <w:lang w:eastAsia="ru-RU"/>
              </w:rPr>
              <w:t xml:space="preserve"> </w:t>
            </w:r>
            <w:r w:rsidR="00F94005" w:rsidRPr="00826768">
              <w:rPr>
                <w:rFonts w:ascii="Times New Roman" w:eastAsia="Times New Roman" w:hAnsi="Times New Roman" w:cs="Times New Roman"/>
                <w:bCs/>
                <w:sz w:val="24"/>
                <w:szCs w:val="24"/>
                <w:lang w:eastAsia="ru-RU"/>
              </w:rPr>
              <w:t>Инкотермс 2020</w:t>
            </w:r>
            <w:r w:rsidR="00F94005" w:rsidRPr="00F94005">
              <w:rPr>
                <w:rFonts w:ascii="Times New Roman" w:eastAsia="Times New Roman" w:hAnsi="Times New Roman" w:cs="Times New Roman"/>
                <w:bCs/>
                <w:sz w:val="24"/>
                <w:szCs w:val="24"/>
                <w:lang w:eastAsia="ru-RU"/>
              </w:rPr>
              <w:t>.</w:t>
            </w:r>
          </w:p>
        </w:tc>
        <w:tc>
          <w:tcPr>
            <w:tcW w:w="1525" w:type="pct"/>
          </w:tcPr>
          <w:p w:rsidR="003D172C" w:rsidRPr="00826768" w:rsidRDefault="003D172C"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Pr="000F1BB0"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8. </w:t>
            </w:r>
            <w:r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2163" w:type="pct"/>
            <w:shd w:val="clear" w:color="auto" w:fill="auto"/>
          </w:tcPr>
          <w:p w:rsidR="00917683" w:rsidRPr="00917683" w:rsidRDefault="00917683" w:rsidP="00917683">
            <w:pPr>
              <w:pStyle w:val="a3"/>
              <w:shd w:val="clear" w:color="auto" w:fill="FFFFFF"/>
              <w:spacing w:after="0" w:line="240" w:lineRule="auto"/>
              <w:ind w:left="0"/>
              <w:rPr>
                <w:rFonts w:ascii="Times New Roman" w:eastAsia="Times New Roman" w:hAnsi="Times New Roman" w:cs="Times New Roman"/>
                <w:bCs/>
                <w:sz w:val="24"/>
                <w:szCs w:val="24"/>
                <w:lang w:eastAsia="ru-RU"/>
              </w:rPr>
            </w:pPr>
            <w:r w:rsidRPr="00917683">
              <w:rPr>
                <w:rFonts w:ascii="Times New Roman" w:eastAsia="Times New Roman" w:hAnsi="Times New Roman" w:cs="Times New Roman"/>
                <w:bCs/>
                <w:sz w:val="24"/>
                <w:szCs w:val="24"/>
                <w:lang w:eastAsia="ru-RU"/>
              </w:rPr>
              <w:t xml:space="preserve">Геополитические и геоэкономические </w:t>
            </w:r>
          </w:p>
          <w:p w:rsidR="003D172C" w:rsidRDefault="00917683" w:rsidP="00917683">
            <w:pPr>
              <w:keepNext/>
              <w:spacing w:after="0" w:line="240" w:lineRule="auto"/>
              <w:jc w:val="both"/>
              <w:rPr>
                <w:rFonts w:ascii="Times New Roman" w:eastAsia="Times New Roman" w:hAnsi="Times New Roman" w:cs="Times New Roman"/>
                <w:bCs/>
                <w:sz w:val="24"/>
                <w:szCs w:val="24"/>
                <w:lang w:eastAsia="ru-RU"/>
              </w:rPr>
            </w:pPr>
            <w:r w:rsidRPr="00917683">
              <w:rPr>
                <w:rFonts w:ascii="Times New Roman" w:eastAsia="Times New Roman" w:hAnsi="Times New Roman" w:cs="Times New Roman"/>
                <w:bCs/>
                <w:sz w:val="24"/>
                <w:szCs w:val="24"/>
                <w:lang w:eastAsia="ru-RU"/>
              </w:rPr>
              <w:t>риски, их сущность и содержание</w:t>
            </w:r>
            <w:r w:rsidR="00FB1C15">
              <w:rPr>
                <w:rFonts w:ascii="Times New Roman" w:eastAsia="Times New Roman" w:hAnsi="Times New Roman" w:cs="Times New Roman"/>
                <w:bCs/>
                <w:sz w:val="24"/>
                <w:szCs w:val="24"/>
                <w:lang w:eastAsia="ru-RU"/>
              </w:rPr>
              <w:t>.</w:t>
            </w:r>
          </w:p>
          <w:p w:rsidR="00FB1C15" w:rsidRPr="00826768" w:rsidRDefault="00FB1C15" w:rsidP="00917683">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Риски электронной коммерции</w:t>
            </w:r>
          </w:p>
        </w:tc>
        <w:tc>
          <w:tcPr>
            <w:tcW w:w="1525" w:type="pct"/>
          </w:tcPr>
          <w:p w:rsidR="003D172C" w:rsidRPr="00826768" w:rsidRDefault="003D172C"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1D6E53" w:rsidRPr="00826768" w:rsidTr="0042190E">
        <w:tc>
          <w:tcPr>
            <w:tcW w:w="1312" w:type="pct"/>
            <w:shd w:val="clear" w:color="auto" w:fill="auto"/>
          </w:tcPr>
          <w:p w:rsidR="001D6E53"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9. </w:t>
            </w:r>
            <w:r w:rsidRPr="000F1BB0">
              <w:rPr>
                <w:rFonts w:ascii="Times New Roman" w:hAnsi="Times New Roman" w:cs="Times New Roman"/>
                <w:bCs/>
                <w:sz w:val="24"/>
                <w:szCs w:val="24"/>
              </w:rPr>
              <w:t>Управление финансами в международном бизнесе</w:t>
            </w:r>
          </w:p>
        </w:tc>
        <w:tc>
          <w:tcPr>
            <w:tcW w:w="2163" w:type="pct"/>
            <w:shd w:val="clear" w:color="auto" w:fill="auto"/>
          </w:tcPr>
          <w:p w:rsidR="001D6E53" w:rsidRPr="00826768" w:rsidRDefault="006838C3" w:rsidP="00AE55D5">
            <w:pPr>
              <w:keepNext/>
              <w:spacing w:after="0" w:line="240" w:lineRule="auto"/>
              <w:jc w:val="both"/>
              <w:rPr>
                <w:rFonts w:ascii="Times New Roman" w:eastAsia="Times New Roman" w:hAnsi="Times New Roman" w:cs="Times New Roman"/>
                <w:sz w:val="24"/>
                <w:szCs w:val="24"/>
                <w:lang w:eastAsia="ru-RU"/>
              </w:rPr>
            </w:pPr>
            <w:r w:rsidRPr="006838C3">
              <w:rPr>
                <w:rFonts w:ascii="Times New Roman" w:eastAsia="Times New Roman" w:hAnsi="Times New Roman" w:cs="Times New Roman"/>
                <w:bCs/>
                <w:sz w:val="24"/>
                <w:szCs w:val="24"/>
                <w:lang w:eastAsia="ru-RU"/>
              </w:rPr>
              <w:t>Отличие международного финансового менеджмента от национального менеджмента</w:t>
            </w:r>
          </w:p>
        </w:tc>
        <w:tc>
          <w:tcPr>
            <w:tcW w:w="1525" w:type="pct"/>
          </w:tcPr>
          <w:p w:rsidR="001D6E53"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Default="003D172C" w:rsidP="00AE55D5">
            <w:pPr>
              <w:spacing w:after="0" w:line="240" w:lineRule="auto"/>
              <w:rPr>
                <w:rFonts w:ascii="Times New Roman" w:hAnsi="Times New Roman" w:cs="Times New Roman"/>
                <w:bCs/>
                <w:sz w:val="24"/>
                <w:szCs w:val="24"/>
              </w:rPr>
            </w:pPr>
            <w:r w:rsidRPr="000024F4">
              <w:rPr>
                <w:rFonts w:ascii="Times New Roman" w:hAnsi="Times New Roman" w:cs="Times New Roman"/>
                <w:bCs/>
                <w:sz w:val="24"/>
                <w:szCs w:val="24"/>
              </w:rPr>
              <w:t>Тема 10. Ценообразование в международном бизнесе</w:t>
            </w:r>
          </w:p>
        </w:tc>
        <w:tc>
          <w:tcPr>
            <w:tcW w:w="2163" w:type="pct"/>
            <w:shd w:val="clear" w:color="auto" w:fill="auto"/>
          </w:tcPr>
          <w:p w:rsidR="003D172C" w:rsidRPr="00826768" w:rsidRDefault="00C745A8" w:rsidP="00AE55D5">
            <w:pPr>
              <w:keepNext/>
              <w:spacing w:after="0" w:line="240" w:lineRule="auto"/>
              <w:jc w:val="both"/>
              <w:rPr>
                <w:rFonts w:ascii="Times New Roman" w:eastAsia="Times New Roman" w:hAnsi="Times New Roman" w:cs="Times New Roman"/>
                <w:sz w:val="24"/>
                <w:szCs w:val="24"/>
                <w:lang w:eastAsia="ru-RU"/>
              </w:rPr>
            </w:pPr>
            <w:r w:rsidRPr="00255CA4">
              <w:rPr>
                <w:rFonts w:ascii="Times New Roman" w:eastAsia="Times New Roman" w:hAnsi="Times New Roman" w:cs="Times New Roman"/>
                <w:bCs/>
                <w:sz w:val="24"/>
                <w:szCs w:val="24"/>
                <w:lang w:eastAsia="ru-RU"/>
              </w:rPr>
              <w:t>Влияние гос</w:t>
            </w:r>
            <w:r w:rsidR="00917683">
              <w:rPr>
                <w:rFonts w:ascii="Times New Roman" w:eastAsia="Times New Roman" w:hAnsi="Times New Roman" w:cs="Times New Roman"/>
                <w:bCs/>
                <w:sz w:val="24"/>
                <w:szCs w:val="24"/>
                <w:lang w:eastAsia="ru-RU"/>
              </w:rPr>
              <w:t>ударства на внешнеторговые цены</w:t>
            </w:r>
          </w:p>
        </w:tc>
        <w:tc>
          <w:tcPr>
            <w:tcW w:w="1525" w:type="pct"/>
          </w:tcPr>
          <w:p w:rsidR="003D172C"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 </w:t>
            </w:r>
            <w:r w:rsidRPr="000024F4">
              <w:rPr>
                <w:rFonts w:ascii="Times New Roman" w:hAnsi="Times New Roman" w:cs="Times New Roman"/>
                <w:bCs/>
                <w:sz w:val="24"/>
                <w:szCs w:val="24"/>
              </w:rPr>
              <w:t>Защита прав и регулирование споров в международном бизнесе: национальная и международная практика</w:t>
            </w:r>
          </w:p>
        </w:tc>
        <w:tc>
          <w:tcPr>
            <w:tcW w:w="2163" w:type="pct"/>
            <w:shd w:val="clear" w:color="auto" w:fill="auto"/>
          </w:tcPr>
          <w:p w:rsidR="003D172C" w:rsidRPr="00791AA7" w:rsidRDefault="00791AA7" w:rsidP="00AE55D5">
            <w:pPr>
              <w:keepNext/>
              <w:spacing w:after="0" w:line="240" w:lineRule="auto"/>
              <w:jc w:val="both"/>
              <w:rPr>
                <w:rFonts w:ascii="Times New Roman" w:eastAsia="Times New Roman" w:hAnsi="Times New Roman" w:cs="Times New Roman"/>
                <w:sz w:val="24"/>
                <w:szCs w:val="24"/>
                <w:lang w:eastAsia="ru-RU"/>
              </w:rPr>
            </w:pPr>
            <w:r w:rsidRPr="00791AA7">
              <w:rPr>
                <w:rFonts w:ascii="Times New Roman" w:eastAsia="Times New Roman" w:hAnsi="Times New Roman"/>
                <w:sz w:val="24"/>
                <w:szCs w:val="24"/>
              </w:rPr>
              <w:t>Споры международного характера и международные арбитражи</w:t>
            </w:r>
          </w:p>
        </w:tc>
        <w:tc>
          <w:tcPr>
            <w:tcW w:w="1525" w:type="pct"/>
          </w:tcPr>
          <w:p w:rsidR="003D172C"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12. </w:t>
            </w:r>
            <w:r w:rsidRPr="00CB33A5">
              <w:rPr>
                <w:rFonts w:ascii="Times New Roman" w:hAnsi="Times New Roman" w:cs="Times New Roman"/>
                <w:bCs/>
                <w:sz w:val="24"/>
                <w:szCs w:val="24"/>
              </w:rPr>
              <w:t xml:space="preserve">Эффективность внешнеэкономической деятельности и </w:t>
            </w:r>
            <w:r w:rsidRPr="00CB33A5">
              <w:rPr>
                <w:rFonts w:ascii="Times New Roman" w:hAnsi="Times New Roman" w:cs="Times New Roman"/>
                <w:bCs/>
                <w:sz w:val="24"/>
                <w:szCs w:val="24"/>
              </w:rPr>
              <w:lastRenderedPageBreak/>
              <w:t>международных деловых операций</w:t>
            </w:r>
          </w:p>
        </w:tc>
        <w:tc>
          <w:tcPr>
            <w:tcW w:w="2163" w:type="pct"/>
            <w:shd w:val="clear" w:color="auto" w:fill="auto"/>
          </w:tcPr>
          <w:p w:rsidR="003D172C" w:rsidRPr="00826768" w:rsidRDefault="00791AA7" w:rsidP="00AE55D5">
            <w:pPr>
              <w:keepNext/>
              <w:spacing w:after="0" w:line="240" w:lineRule="auto"/>
              <w:jc w:val="both"/>
              <w:rPr>
                <w:rFonts w:ascii="Times New Roman" w:eastAsia="Times New Roman" w:hAnsi="Times New Roman" w:cs="Times New Roman"/>
                <w:sz w:val="24"/>
                <w:szCs w:val="24"/>
                <w:lang w:eastAsia="ru-RU"/>
              </w:rPr>
            </w:pPr>
            <w:r w:rsidRPr="00791AA7">
              <w:rPr>
                <w:rFonts w:ascii="Times New Roman" w:eastAsia="Times New Roman" w:hAnsi="Times New Roman"/>
                <w:sz w:val="24"/>
                <w:szCs w:val="24"/>
              </w:rPr>
              <w:lastRenderedPageBreak/>
              <w:t>Нечестная налоговая конкуренция и ее воздействие на международный бизнес</w:t>
            </w:r>
          </w:p>
        </w:tc>
        <w:tc>
          <w:tcPr>
            <w:tcW w:w="1525" w:type="pct"/>
          </w:tcPr>
          <w:p w:rsidR="003D172C"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Default="003D172C" w:rsidP="00AE55D5">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 </w:t>
            </w:r>
            <w:r w:rsidRPr="00CB33A5">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2163" w:type="pct"/>
            <w:shd w:val="clear" w:color="auto" w:fill="auto"/>
          </w:tcPr>
          <w:p w:rsidR="00917683" w:rsidRDefault="00917683" w:rsidP="00917683">
            <w:pPr>
              <w:keepNext/>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Управленческие</w:t>
            </w:r>
            <w:r w:rsidR="0058416F" w:rsidRPr="00826768">
              <w:rPr>
                <w:rFonts w:ascii="Times New Roman" w:eastAsia="Times New Roman" w:hAnsi="Times New Roman" w:cs="Times New Roman"/>
                <w:sz w:val="24"/>
                <w:szCs w:val="24"/>
                <w:lang w:eastAsia="ru-RU"/>
              </w:rPr>
              <w:t xml:space="preserve"> аспекты корпоративной социальной ответственности.</w:t>
            </w:r>
          </w:p>
          <w:p w:rsidR="003D172C" w:rsidRPr="00826768" w:rsidRDefault="0058416F" w:rsidP="0058416F">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w:t>
            </w:r>
            <w:r w:rsidRPr="00826768">
              <w:rPr>
                <w:rFonts w:ascii="Times New Roman" w:eastAsia="Times New Roman" w:hAnsi="Times New Roman" w:cs="Times New Roman"/>
                <w:sz w:val="24"/>
                <w:szCs w:val="24"/>
                <w:lang w:eastAsia="ru-RU"/>
              </w:rPr>
              <w:t xml:space="preserve"> модели социальной  ответственности бизнеса в мировой экономике</w:t>
            </w:r>
          </w:p>
        </w:tc>
        <w:tc>
          <w:tcPr>
            <w:tcW w:w="1525" w:type="pct"/>
          </w:tcPr>
          <w:p w:rsidR="003D172C"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D172C" w:rsidRPr="00826768" w:rsidTr="0042190E">
        <w:tc>
          <w:tcPr>
            <w:tcW w:w="1312" w:type="pct"/>
            <w:shd w:val="clear" w:color="auto" w:fill="auto"/>
          </w:tcPr>
          <w:p w:rsidR="003D172C" w:rsidRDefault="003D172C" w:rsidP="00AE55D5">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14. </w:t>
            </w:r>
            <w:r w:rsidRPr="00CB33A5">
              <w:rPr>
                <w:rFonts w:ascii="Times New Roman" w:hAnsi="Times New Roman" w:cs="Times New Roman"/>
                <w:bCs/>
                <w:sz w:val="24"/>
                <w:szCs w:val="24"/>
              </w:rPr>
              <w:t>Российский бизнес в мировом экономическом пространстве.</w:t>
            </w:r>
          </w:p>
        </w:tc>
        <w:tc>
          <w:tcPr>
            <w:tcW w:w="2163" w:type="pct"/>
            <w:shd w:val="clear" w:color="auto" w:fill="auto"/>
          </w:tcPr>
          <w:p w:rsidR="003D172C" w:rsidRPr="00826768" w:rsidRDefault="00791AA7" w:rsidP="00AE55D5">
            <w:pPr>
              <w:keepNext/>
              <w:spacing w:after="0" w:line="240" w:lineRule="auto"/>
              <w:jc w:val="both"/>
              <w:rPr>
                <w:rFonts w:ascii="Times New Roman" w:eastAsia="Times New Roman" w:hAnsi="Times New Roman" w:cs="Times New Roman"/>
                <w:sz w:val="24"/>
                <w:szCs w:val="24"/>
                <w:lang w:eastAsia="ru-RU"/>
              </w:rPr>
            </w:pPr>
            <w:r w:rsidRPr="00791AA7">
              <w:rPr>
                <w:rFonts w:ascii="Times New Roman" w:eastAsia="Times New Roman" w:hAnsi="Times New Roman" w:cs="Times New Roman"/>
                <w:sz w:val="24"/>
                <w:szCs w:val="24"/>
                <w:lang w:eastAsia="ru-RU"/>
              </w:rPr>
              <w:t>Проблемы и перспективы выхода российского бизнеса на новые внешние рынки (СНГ, ЕАЭС, страны Ближнего Востока, Китай, Индия, Африка и Латинская Америка и др.).</w:t>
            </w:r>
          </w:p>
        </w:tc>
        <w:tc>
          <w:tcPr>
            <w:tcW w:w="1525" w:type="pct"/>
          </w:tcPr>
          <w:p w:rsidR="003D172C" w:rsidRPr="00826768" w:rsidRDefault="0058416F" w:rsidP="00AE55D5">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947FF0" w:rsidRPr="00826768" w:rsidRDefault="00947FF0" w:rsidP="00947FF0">
      <w:pPr>
        <w:spacing w:after="200" w:line="276" w:lineRule="auto"/>
        <w:ind w:left="567"/>
        <w:contextualSpacing/>
        <w:rPr>
          <w:rFonts w:ascii="Times New Roman" w:eastAsia="Times New Roman" w:hAnsi="Times New Roman" w:cs="Times New Roman"/>
          <w:sz w:val="24"/>
          <w:szCs w:val="24"/>
          <w:lang w:eastAsia="ru-RU"/>
        </w:rPr>
      </w:pPr>
    </w:p>
    <w:p w:rsidR="00947FF0" w:rsidRPr="00F13293" w:rsidRDefault="00947FF0" w:rsidP="00947FF0">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B36635">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F31A58" w:rsidRDefault="00F31A58" w:rsidP="00AF40A7">
      <w:pPr>
        <w:pStyle w:val="CM11"/>
        <w:spacing w:after="0"/>
        <w:ind w:firstLine="720"/>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p>
    <w:p w:rsidR="00AF40A7" w:rsidRDefault="00AF40A7" w:rsidP="00AF40A7">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F27EEA">
        <w:rPr>
          <w:sz w:val="28"/>
          <w:szCs w:val="28"/>
        </w:rPr>
        <w:t xml:space="preserve"> международному </w:t>
      </w:r>
      <w:r w:rsidR="00F83F9F">
        <w:rPr>
          <w:sz w:val="28"/>
          <w:szCs w:val="28"/>
        </w:rPr>
        <w:t>бизнесу</w:t>
      </w:r>
      <w:r>
        <w:rPr>
          <w:sz w:val="28"/>
          <w:szCs w:val="28"/>
        </w:rPr>
        <w:t xml:space="preserve"> для подготовки дополнительных сообщений по следующим темам: </w:t>
      </w:r>
    </w:p>
    <w:p w:rsidR="00947FF0" w:rsidRPr="00F13293" w:rsidRDefault="00947FF0" w:rsidP="00947FF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947FF0" w:rsidRPr="00F13293" w:rsidRDefault="00947FF0" w:rsidP="00947FF0">
      <w:pPr>
        <w:pStyle w:val="Default"/>
        <w:jc w:val="both"/>
        <w:rPr>
          <w:sz w:val="28"/>
          <w:szCs w:val="28"/>
        </w:rPr>
      </w:pPr>
      <w:r w:rsidRPr="00F13293">
        <w:rPr>
          <w:sz w:val="28"/>
          <w:szCs w:val="28"/>
        </w:rPr>
        <w:t>1.</w:t>
      </w:r>
      <w:r w:rsidR="00241607">
        <w:rPr>
          <w:sz w:val="28"/>
          <w:szCs w:val="28"/>
        </w:rPr>
        <w:t>Инвестциионные компании в международном бизнесе</w:t>
      </w:r>
    </w:p>
    <w:p w:rsidR="00947FF0" w:rsidRPr="00F13293" w:rsidRDefault="00A831E2" w:rsidP="00947FF0">
      <w:pPr>
        <w:pStyle w:val="Default"/>
        <w:jc w:val="both"/>
        <w:rPr>
          <w:sz w:val="28"/>
          <w:szCs w:val="28"/>
        </w:rPr>
      </w:pPr>
      <w:r>
        <w:rPr>
          <w:sz w:val="28"/>
          <w:szCs w:val="28"/>
        </w:rPr>
        <w:t>2</w:t>
      </w:r>
      <w:r w:rsidR="00947FF0" w:rsidRPr="00F13293">
        <w:rPr>
          <w:sz w:val="28"/>
          <w:szCs w:val="28"/>
        </w:rPr>
        <w:t>.Транспортировка пассажиров и внешнеторговых грузов воздушным транспортом: особенности и тенденции развития рынка воздушных перевозок.</w:t>
      </w:r>
    </w:p>
    <w:p w:rsidR="00947FF0" w:rsidRPr="00F13293" w:rsidRDefault="00A831E2" w:rsidP="00947FF0">
      <w:pPr>
        <w:pStyle w:val="Default"/>
        <w:jc w:val="both"/>
        <w:rPr>
          <w:sz w:val="28"/>
          <w:szCs w:val="28"/>
        </w:rPr>
      </w:pPr>
      <w:r>
        <w:rPr>
          <w:sz w:val="28"/>
          <w:szCs w:val="28"/>
        </w:rPr>
        <w:t>3</w:t>
      </w:r>
      <w:r w:rsidR="00947FF0" w:rsidRPr="00F13293">
        <w:rPr>
          <w:sz w:val="28"/>
          <w:szCs w:val="28"/>
        </w:rPr>
        <w:t>.Проблема адаптации российского бизнеса к национальной деловой среде и деловой культуре за рубежом.</w:t>
      </w:r>
    </w:p>
    <w:p w:rsidR="00947FF0" w:rsidRPr="00F13293" w:rsidRDefault="00A831E2" w:rsidP="00947FF0">
      <w:pPr>
        <w:pStyle w:val="Default"/>
        <w:jc w:val="both"/>
        <w:rPr>
          <w:sz w:val="28"/>
          <w:szCs w:val="28"/>
        </w:rPr>
      </w:pPr>
      <w:r>
        <w:rPr>
          <w:sz w:val="28"/>
          <w:szCs w:val="28"/>
        </w:rPr>
        <w:t>4</w:t>
      </w:r>
      <w:r w:rsidR="00947FF0" w:rsidRPr="00F13293">
        <w:rPr>
          <w:sz w:val="28"/>
          <w:szCs w:val="28"/>
        </w:rPr>
        <w:t xml:space="preserve">. Национальное и международное правовое регулирование международной логистики. </w:t>
      </w:r>
    </w:p>
    <w:p w:rsidR="00947FF0" w:rsidRDefault="00A831E2" w:rsidP="00947FF0">
      <w:pPr>
        <w:pStyle w:val="Default"/>
        <w:jc w:val="both"/>
        <w:rPr>
          <w:sz w:val="28"/>
          <w:szCs w:val="28"/>
        </w:rPr>
      </w:pPr>
      <w:r>
        <w:rPr>
          <w:sz w:val="28"/>
          <w:szCs w:val="28"/>
        </w:rPr>
        <w:t>5</w:t>
      </w:r>
      <w:r w:rsidR="00947FF0" w:rsidRPr="00F13293">
        <w:rPr>
          <w:sz w:val="28"/>
          <w:szCs w:val="28"/>
        </w:rPr>
        <w:t xml:space="preserve">.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8749F7" w:rsidRDefault="00241607" w:rsidP="00947FF0">
      <w:pPr>
        <w:pStyle w:val="Default"/>
        <w:jc w:val="both"/>
        <w:rPr>
          <w:sz w:val="28"/>
          <w:szCs w:val="28"/>
        </w:rPr>
      </w:pPr>
      <w:r>
        <w:rPr>
          <w:sz w:val="28"/>
          <w:szCs w:val="28"/>
        </w:rPr>
        <w:t xml:space="preserve">6. </w:t>
      </w:r>
      <w:r w:rsidR="008749F7" w:rsidRPr="00C960B2">
        <w:rPr>
          <w:sz w:val="28"/>
          <w:szCs w:val="28"/>
        </w:rPr>
        <w:t>Сложности выхода российских компаний на рынки европейских с</w:t>
      </w:r>
      <w:r w:rsidR="008749F7">
        <w:rPr>
          <w:sz w:val="28"/>
          <w:szCs w:val="28"/>
        </w:rPr>
        <w:t>тран.</w:t>
      </w:r>
    </w:p>
    <w:p w:rsidR="008749F7" w:rsidRDefault="008749F7" w:rsidP="00947FF0">
      <w:pPr>
        <w:pStyle w:val="Default"/>
        <w:jc w:val="both"/>
        <w:rPr>
          <w:sz w:val="28"/>
          <w:szCs w:val="28"/>
        </w:rPr>
      </w:pPr>
      <w:r>
        <w:rPr>
          <w:sz w:val="28"/>
          <w:szCs w:val="28"/>
        </w:rPr>
        <w:t>7.</w:t>
      </w:r>
      <w:r w:rsidRPr="00C960B2">
        <w:rPr>
          <w:sz w:val="28"/>
          <w:szCs w:val="28"/>
        </w:rPr>
        <w:t xml:space="preserve"> Сложности выхода российских компаний на рынки </w:t>
      </w:r>
      <w:r>
        <w:rPr>
          <w:sz w:val="28"/>
          <w:szCs w:val="28"/>
        </w:rPr>
        <w:t>стран Северной Америки.</w:t>
      </w:r>
    </w:p>
    <w:p w:rsidR="00241607" w:rsidRDefault="008749F7" w:rsidP="00947FF0">
      <w:pPr>
        <w:pStyle w:val="Default"/>
        <w:jc w:val="both"/>
        <w:rPr>
          <w:sz w:val="28"/>
          <w:szCs w:val="28"/>
        </w:rPr>
      </w:pPr>
      <w:r>
        <w:rPr>
          <w:sz w:val="28"/>
          <w:szCs w:val="28"/>
        </w:rPr>
        <w:t>8.</w:t>
      </w:r>
      <w:r w:rsidRPr="008749F7">
        <w:rPr>
          <w:sz w:val="28"/>
          <w:szCs w:val="28"/>
        </w:rPr>
        <w:t xml:space="preserve"> </w:t>
      </w:r>
      <w:r>
        <w:rPr>
          <w:sz w:val="28"/>
          <w:szCs w:val="28"/>
        </w:rPr>
        <w:t xml:space="preserve">. </w:t>
      </w:r>
      <w:r w:rsidRPr="00C960B2">
        <w:rPr>
          <w:sz w:val="28"/>
          <w:szCs w:val="28"/>
        </w:rPr>
        <w:t>Сложности выхода российских компаний на рынки развивающихся стран</w:t>
      </w:r>
      <w:r w:rsidR="000711BD">
        <w:rPr>
          <w:sz w:val="28"/>
          <w:szCs w:val="28"/>
        </w:rPr>
        <w:t>.</w:t>
      </w:r>
    </w:p>
    <w:p w:rsidR="000711BD" w:rsidRDefault="000711BD" w:rsidP="00947FF0">
      <w:pPr>
        <w:pStyle w:val="Default"/>
        <w:jc w:val="both"/>
        <w:rPr>
          <w:rFonts w:eastAsia="Calibri"/>
          <w:sz w:val="28"/>
          <w:szCs w:val="28"/>
        </w:rPr>
      </w:pPr>
      <w:r>
        <w:rPr>
          <w:sz w:val="28"/>
          <w:szCs w:val="28"/>
        </w:rPr>
        <w:t>9.</w:t>
      </w:r>
      <w:r w:rsidRPr="000711BD">
        <w:rPr>
          <w:rFonts w:eastAsia="Calibri"/>
          <w:sz w:val="28"/>
          <w:szCs w:val="28"/>
        </w:rPr>
        <w:t xml:space="preserve"> </w:t>
      </w:r>
      <w:r w:rsidRPr="00C960B2">
        <w:rPr>
          <w:rFonts w:eastAsia="Calibri"/>
          <w:sz w:val="28"/>
          <w:szCs w:val="28"/>
        </w:rPr>
        <w:t>Договорные обязательства на выполнение НИОКР</w:t>
      </w:r>
      <w:r>
        <w:rPr>
          <w:rFonts w:eastAsia="Calibri"/>
          <w:sz w:val="28"/>
          <w:szCs w:val="28"/>
        </w:rPr>
        <w:t>.</w:t>
      </w:r>
    </w:p>
    <w:p w:rsidR="007E3511" w:rsidRPr="00F13293" w:rsidRDefault="007E3511" w:rsidP="00947FF0">
      <w:pPr>
        <w:pStyle w:val="Default"/>
        <w:jc w:val="both"/>
        <w:rPr>
          <w:sz w:val="28"/>
          <w:szCs w:val="28"/>
        </w:rPr>
      </w:pPr>
      <w:r>
        <w:rPr>
          <w:rFonts w:eastAsia="Calibri"/>
          <w:sz w:val="28"/>
          <w:szCs w:val="28"/>
        </w:rPr>
        <w:t xml:space="preserve">10. </w:t>
      </w:r>
      <w:r w:rsidRPr="00C960B2">
        <w:rPr>
          <w:rFonts w:eastAsia="Times New Roman"/>
          <w:sz w:val="28"/>
          <w:szCs w:val="28"/>
        </w:rPr>
        <w:t>Международные торговые споры с участием России</w:t>
      </w:r>
      <w:r>
        <w:rPr>
          <w:rFonts w:eastAsia="Times New Roman"/>
          <w:sz w:val="28"/>
          <w:szCs w:val="28"/>
        </w:rPr>
        <w:t>.</w:t>
      </w:r>
    </w:p>
    <w:p w:rsidR="00947FF0" w:rsidRDefault="00947FF0" w:rsidP="00947FF0">
      <w:pPr>
        <w:spacing w:after="0" w:line="240" w:lineRule="auto"/>
        <w:ind w:firstLine="709"/>
        <w:jc w:val="both"/>
        <w:rPr>
          <w:rFonts w:ascii="Times New Roman" w:eastAsia="Times New Roman" w:hAnsi="Times New Roman" w:cs="Times New Roman"/>
          <w:b/>
          <w:sz w:val="24"/>
          <w:szCs w:val="24"/>
          <w:lang w:eastAsia="ru-RU"/>
        </w:rPr>
      </w:pPr>
    </w:p>
    <w:p w:rsidR="0076376A" w:rsidRPr="00E51449" w:rsidRDefault="0076376A" w:rsidP="0076376A">
      <w:pPr>
        <w:pStyle w:val="Default"/>
        <w:ind w:firstLine="708"/>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rsidR="0076376A" w:rsidRDefault="0076376A" w:rsidP="00947FF0">
      <w:pPr>
        <w:spacing w:after="0" w:line="240" w:lineRule="auto"/>
        <w:ind w:firstLine="709"/>
        <w:jc w:val="both"/>
        <w:rPr>
          <w:rFonts w:ascii="Times New Roman" w:eastAsia="Times New Roman" w:hAnsi="Times New Roman" w:cs="Times New Roman"/>
          <w:b/>
          <w:sz w:val="24"/>
          <w:szCs w:val="24"/>
          <w:lang w:eastAsia="ru-RU"/>
        </w:rPr>
      </w:pPr>
    </w:p>
    <w:p w:rsidR="0076376A" w:rsidRPr="00F13293" w:rsidRDefault="0076376A" w:rsidP="0076376A">
      <w:pPr>
        <w:pStyle w:val="aa"/>
        <w:spacing w:before="0" w:beforeAutospacing="0" w:after="0" w:afterAutospacing="0"/>
        <w:jc w:val="both"/>
        <w:rPr>
          <w:b/>
          <w:bCs/>
          <w:kern w:val="32"/>
          <w:sz w:val="28"/>
          <w:szCs w:val="28"/>
        </w:rPr>
      </w:pPr>
      <w:r w:rsidRPr="00F13293">
        <w:rPr>
          <w:b/>
          <w:bCs/>
          <w:kern w:val="32"/>
          <w:sz w:val="28"/>
          <w:szCs w:val="28"/>
        </w:rPr>
        <w:t>7. Фонд оценочных средств для проведения промежуточной аттестации обучающихся по дисциплине</w:t>
      </w:r>
    </w:p>
    <w:p w:rsidR="0076376A" w:rsidRDefault="0076376A" w:rsidP="0076376A">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9" w:name="_Hlk118567439"/>
      <w:r w:rsidRPr="00F13293">
        <w:rPr>
          <w:rFonts w:ascii="Times New Roman" w:eastAsia="Times New Roman" w:hAnsi="Times New Roman" w:cs="Times New Roman"/>
          <w:bCs/>
          <w:sz w:val="28"/>
          <w:szCs w:val="28"/>
          <w:lang w:eastAsia="zh-CN"/>
        </w:rPr>
        <w:lastRenderedPageBreak/>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76376A" w:rsidRPr="00F13293" w:rsidRDefault="0076376A" w:rsidP="0076376A">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76376A" w:rsidRPr="00F13293" w:rsidRDefault="0076376A" w:rsidP="0076376A">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0" w:name="_Toc3995511"/>
      <w:bookmarkEnd w:id="9"/>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10"/>
      <w:r w:rsidRPr="00F13293">
        <w:rPr>
          <w:rFonts w:ascii="Times New Roman" w:eastAsia="Times New Roman" w:hAnsi="Times New Roman" w:cs="Times New Roman"/>
          <w:b/>
          <w:color w:val="000000"/>
          <w:sz w:val="28"/>
          <w:szCs w:val="28"/>
        </w:rPr>
        <w:t>.</w:t>
      </w:r>
    </w:p>
    <w:p w:rsidR="009E307E" w:rsidRDefault="009E307E" w:rsidP="0076376A">
      <w:pPr>
        <w:tabs>
          <w:tab w:val="left" w:pos="706"/>
        </w:tabs>
        <w:autoSpaceDE w:val="0"/>
        <w:autoSpaceDN w:val="0"/>
        <w:adjustRightInd w:val="0"/>
        <w:spacing w:after="0" w:line="240" w:lineRule="auto"/>
        <w:ind w:left="709"/>
        <w:jc w:val="right"/>
        <w:rPr>
          <w:rFonts w:ascii="Times New Roman" w:eastAsia="Times New Roman" w:hAnsi="Times New Roman" w:cs="Times New Roman"/>
          <w:sz w:val="24"/>
          <w:szCs w:val="24"/>
          <w:lang w:eastAsia="ru-RU"/>
        </w:rPr>
      </w:pPr>
    </w:p>
    <w:p w:rsidR="009E307E" w:rsidRDefault="009E307E" w:rsidP="009E307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w:t>
      </w:r>
      <w:r w:rsidRPr="00337CA2">
        <w:rPr>
          <w:rFonts w:ascii="Times New Roman" w:eastAsia="Times New Roman" w:hAnsi="Times New Roman" w:cs="Times New Roman"/>
          <w:sz w:val="28"/>
          <w:szCs w:val="28"/>
          <w:lang w:eastAsia="ru-RU"/>
        </w:rPr>
        <w:t>промежуточной</w:t>
      </w:r>
      <w:r w:rsidRPr="00473BCC">
        <w:rPr>
          <w:rFonts w:ascii="Times New Roman" w:eastAsia="Times New Roman" w:hAnsi="Times New Roman" w:cs="Times New Roman"/>
          <w:sz w:val="28"/>
          <w:szCs w:val="28"/>
          <w:lang w:eastAsia="ru-RU"/>
        </w:rPr>
        <w:t xml:space="preserve">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p>
    <w:p w:rsidR="009E307E" w:rsidRPr="00AF40A7" w:rsidRDefault="009E307E" w:rsidP="009E307E">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 xml:space="preserve">Таблица </w:t>
      </w:r>
      <w:r>
        <w:rPr>
          <w:rFonts w:ascii="Times New Roman" w:eastAsia="Calibri" w:hAnsi="Times New Roman"/>
          <w:b w:val="0"/>
          <w:sz w:val="28"/>
          <w:szCs w:val="28"/>
          <w:lang w:val="ru-RU"/>
        </w:rPr>
        <w:t>6</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693"/>
        <w:gridCol w:w="3119"/>
        <w:gridCol w:w="3402"/>
      </w:tblGrid>
      <w:tr w:rsidR="0076376A" w:rsidRPr="00826768" w:rsidTr="00E72F40">
        <w:tc>
          <w:tcPr>
            <w:tcW w:w="1702"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proofErr w:type="spellStart"/>
            <w:r w:rsidRPr="00826768">
              <w:rPr>
                <w:rFonts w:ascii="Times New Roman" w:eastAsia="Times New Roman" w:hAnsi="Times New Roman" w:cs="Times New Roman"/>
                <w:b/>
                <w:sz w:val="24"/>
                <w:szCs w:val="24"/>
                <w:lang w:eastAsia="ru-RU"/>
              </w:rPr>
              <w:t>Наименова</w:t>
            </w:r>
            <w:proofErr w:type="spellEnd"/>
            <w:r w:rsidR="00E72F40">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ние</w:t>
            </w:r>
            <w:proofErr w:type="spellEnd"/>
            <w:r w:rsidRPr="00826768">
              <w:rPr>
                <w:rFonts w:ascii="Times New Roman" w:eastAsia="Times New Roman" w:hAnsi="Times New Roman" w:cs="Times New Roman"/>
                <w:b/>
                <w:sz w:val="24"/>
                <w:szCs w:val="24"/>
                <w:lang w:eastAsia="ru-RU"/>
              </w:rPr>
              <w:t xml:space="preserve"> </w:t>
            </w:r>
            <w:proofErr w:type="spellStart"/>
            <w:r w:rsidRPr="00826768">
              <w:rPr>
                <w:rFonts w:ascii="Times New Roman" w:eastAsia="Times New Roman" w:hAnsi="Times New Roman" w:cs="Times New Roman"/>
                <w:b/>
                <w:sz w:val="24"/>
                <w:szCs w:val="24"/>
                <w:lang w:eastAsia="ru-RU"/>
              </w:rPr>
              <w:t>компетен</w:t>
            </w:r>
            <w:proofErr w:type="spellEnd"/>
            <w:r w:rsidR="00E72F40">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ции</w:t>
            </w:r>
            <w:proofErr w:type="spellEnd"/>
          </w:p>
        </w:tc>
        <w:tc>
          <w:tcPr>
            <w:tcW w:w="2693"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76376A" w:rsidRPr="00826768" w:rsidTr="00E72F40">
        <w:trPr>
          <w:trHeight w:val="2270"/>
        </w:trPr>
        <w:tc>
          <w:tcPr>
            <w:tcW w:w="1702"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ПКН-1</w:t>
            </w:r>
          </w:p>
          <w:p w:rsidR="0076376A" w:rsidRPr="00826768" w:rsidRDefault="004D4805" w:rsidP="00AE55D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B2FB4">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cs="Times New Roman"/>
                <w:sz w:val="24"/>
                <w:szCs w:val="24"/>
              </w:rPr>
              <w:t xml:space="preserve"> при решении прикладных задач</w:t>
            </w:r>
          </w:p>
        </w:tc>
        <w:tc>
          <w:tcPr>
            <w:tcW w:w="2693" w:type="dxa"/>
            <w:tcBorders>
              <w:top w:val="single" w:sz="4" w:space="0" w:color="auto"/>
              <w:left w:val="single" w:sz="4" w:space="0" w:color="auto"/>
              <w:bottom w:val="single" w:sz="4" w:space="0" w:color="auto"/>
              <w:right w:val="single" w:sz="4" w:space="0" w:color="auto"/>
            </w:tcBorders>
          </w:tcPr>
          <w:p w:rsidR="004D4805" w:rsidRPr="0084711F" w:rsidRDefault="004D4805" w:rsidP="004D4805">
            <w:pPr>
              <w:shd w:val="clear" w:color="auto" w:fill="FFFFFF"/>
              <w:contextualSpacing/>
              <w:jc w:val="both"/>
              <w:rPr>
                <w:rFonts w:ascii="Times New Roman" w:hAnsi="Times New Roman" w:cs="Times New Roman"/>
                <w:sz w:val="24"/>
                <w:szCs w:val="24"/>
              </w:rPr>
            </w:pPr>
            <w:r w:rsidRPr="0084711F">
              <w:rPr>
                <w:rFonts w:ascii="Times New Roman" w:hAnsi="Times New Roman" w:cs="Times New Roman"/>
                <w:color w:val="000000"/>
                <w:sz w:val="24"/>
                <w:szCs w:val="24"/>
              </w:rPr>
              <w:t>1.</w:t>
            </w:r>
            <w:r w:rsidRPr="0084711F">
              <w:rPr>
                <w:rFonts w:ascii="Times New Roman" w:hAnsi="Times New Roman" w:cs="Times New Roman"/>
                <w:sz w:val="24"/>
                <w:szCs w:val="24"/>
              </w:rPr>
              <w:t xml:space="preserve"> </w:t>
            </w:r>
            <w:r>
              <w:rPr>
                <w:rFonts w:ascii="Times New Roman" w:hAnsi="Times New Roman" w:cs="Times New Roman"/>
                <w:sz w:val="24"/>
                <w:szCs w:val="24"/>
              </w:rPr>
              <w:t xml:space="preserve">Демонстрирует знание современных экономических концепций, </w:t>
            </w:r>
            <w:r w:rsidRPr="00187ABD">
              <w:rPr>
                <w:rFonts w:ascii="Times New Roman" w:hAnsi="Times New Roman" w:cs="Times New Roman"/>
                <w:sz w:val="24"/>
                <w:szCs w:val="24"/>
              </w:rPr>
              <w:t xml:space="preserve">моделей, </w:t>
            </w:r>
            <w:r>
              <w:rPr>
                <w:rFonts w:ascii="Times New Roman" w:hAnsi="Times New Roman" w:cs="Times New Roman"/>
                <w:sz w:val="24"/>
                <w:szCs w:val="24"/>
              </w:rPr>
              <w:t>ведущих школ и направлений развития экономической науки, и</w:t>
            </w:r>
            <w:r w:rsidRPr="0084711F">
              <w:rPr>
                <w:rFonts w:ascii="Times New Roman" w:hAnsi="Times New Roman" w:cs="Times New Roman"/>
                <w:sz w:val="24"/>
                <w:szCs w:val="24"/>
              </w:rPr>
              <w:t>спользует категориальный и научный аппарат при анализе экономическ</w:t>
            </w:r>
            <w:r>
              <w:rPr>
                <w:rFonts w:ascii="Times New Roman" w:hAnsi="Times New Roman" w:cs="Times New Roman"/>
                <w:sz w:val="24"/>
                <w:szCs w:val="24"/>
              </w:rPr>
              <w:t>их явлений и процессов.</w:t>
            </w:r>
            <w:r>
              <w:rPr>
                <w:rFonts w:ascii="Times New Roman" w:hAnsi="Times New Roman"/>
                <w:sz w:val="24"/>
                <w:szCs w:val="24"/>
              </w:rPr>
              <w:t xml:space="preserve"> </w:t>
            </w:r>
          </w:p>
          <w:p w:rsidR="004D4805" w:rsidRDefault="004D4805" w:rsidP="004D4805">
            <w:pPr>
              <w:tabs>
                <w:tab w:val="left" w:pos="993"/>
              </w:tabs>
              <w:rPr>
                <w:rFonts w:ascii="Times New Roman" w:hAnsi="Times New Roman" w:cs="Times New Roman"/>
                <w:sz w:val="24"/>
                <w:szCs w:val="24"/>
              </w:rPr>
            </w:pPr>
            <w:r w:rsidRPr="0084711F">
              <w:rPr>
                <w:rFonts w:ascii="Times New Roman" w:hAnsi="Times New Roman" w:cs="Times New Roman"/>
                <w:sz w:val="24"/>
                <w:szCs w:val="24"/>
              </w:rPr>
              <w:t xml:space="preserve">2. </w:t>
            </w:r>
            <w:r>
              <w:rPr>
                <w:rFonts w:ascii="Times New Roman" w:hAnsi="Times New Roman" w:cs="Times New Roman"/>
                <w:sz w:val="24"/>
                <w:szCs w:val="24"/>
              </w:rPr>
              <w:t xml:space="preserve">Выявляет </w:t>
            </w:r>
            <w:r w:rsidRPr="0084711F">
              <w:rPr>
                <w:rFonts w:ascii="Times New Roman" w:hAnsi="Times New Roman" w:cs="Times New Roman"/>
                <w:sz w:val="24"/>
                <w:szCs w:val="24"/>
              </w:rPr>
              <w:t xml:space="preserve">сущность и особенности современных экономических процессов, </w:t>
            </w:r>
            <w:r w:rsidRPr="004417F1">
              <w:rPr>
                <w:rFonts w:ascii="Times New Roman" w:hAnsi="Times New Roman" w:cs="Times New Roman"/>
                <w:sz w:val="24"/>
                <w:szCs w:val="24"/>
              </w:rPr>
              <w:t>их связь с другими процессами, происходящими в обществе</w:t>
            </w:r>
            <w:r>
              <w:rPr>
                <w:rFonts w:ascii="Times New Roman" w:hAnsi="Times New Roman" w:cs="Times New Roman"/>
                <w:sz w:val="24"/>
                <w:szCs w:val="24"/>
              </w:rPr>
              <w:t>,</w:t>
            </w:r>
            <w:r w:rsidRPr="0084711F">
              <w:rPr>
                <w:rFonts w:ascii="Times New Roman" w:hAnsi="Times New Roman" w:cs="Times New Roman"/>
                <w:sz w:val="24"/>
                <w:szCs w:val="24"/>
              </w:rPr>
              <w:t xml:space="preserve"> </w:t>
            </w:r>
            <w:r>
              <w:rPr>
                <w:rFonts w:ascii="Times New Roman" w:hAnsi="Times New Roman" w:cs="Times New Roman"/>
                <w:sz w:val="24"/>
                <w:szCs w:val="24"/>
              </w:rPr>
              <w:t>критически переосмысливает</w:t>
            </w:r>
            <w:r w:rsidRPr="001D5005">
              <w:rPr>
                <w:rFonts w:ascii="Times New Roman" w:hAnsi="Times New Roman" w:cs="Times New Roman"/>
                <w:sz w:val="24"/>
                <w:szCs w:val="24"/>
              </w:rPr>
              <w:t xml:space="preserve"> текущи</w:t>
            </w:r>
            <w:r>
              <w:rPr>
                <w:rFonts w:ascii="Times New Roman" w:hAnsi="Times New Roman" w:cs="Times New Roman"/>
                <w:sz w:val="24"/>
                <w:szCs w:val="24"/>
              </w:rPr>
              <w:t>е</w:t>
            </w:r>
            <w:r w:rsidRPr="001D5005">
              <w:rPr>
                <w:rFonts w:ascii="Times New Roman" w:hAnsi="Times New Roman" w:cs="Times New Roman"/>
                <w:sz w:val="24"/>
                <w:szCs w:val="24"/>
              </w:rPr>
              <w:t xml:space="preserve"> </w:t>
            </w:r>
            <w:r>
              <w:rPr>
                <w:rFonts w:ascii="Times New Roman" w:hAnsi="Times New Roman" w:cs="Times New Roman"/>
                <w:sz w:val="24"/>
                <w:szCs w:val="24"/>
              </w:rPr>
              <w:t>социально-экономические</w:t>
            </w:r>
            <w:r w:rsidRPr="001D5005">
              <w:rPr>
                <w:rFonts w:ascii="Times New Roman" w:hAnsi="Times New Roman" w:cs="Times New Roman"/>
                <w:sz w:val="24"/>
                <w:szCs w:val="24"/>
              </w:rPr>
              <w:t xml:space="preserve"> проблем</w:t>
            </w:r>
            <w:r>
              <w:rPr>
                <w:rFonts w:ascii="Times New Roman" w:hAnsi="Times New Roman" w:cs="Times New Roman"/>
                <w:sz w:val="24"/>
                <w:szCs w:val="24"/>
              </w:rPr>
              <w:t>ы.</w:t>
            </w:r>
          </w:p>
          <w:p w:rsidR="0076376A" w:rsidRPr="00826768" w:rsidRDefault="004D4805" w:rsidP="004D480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4711F">
              <w:rPr>
                <w:rFonts w:ascii="Times New Roman" w:eastAsia="Calibri" w:hAnsi="Times New Roman" w:cs="Times New Roman"/>
                <w:sz w:val="24"/>
                <w:szCs w:val="24"/>
              </w:rPr>
              <w:t xml:space="preserve">3. </w:t>
            </w:r>
            <w:r>
              <w:rPr>
                <w:rFonts w:ascii="Times New Roman" w:eastAsia="Calibri" w:hAnsi="Times New Roman" w:cs="Times New Roman"/>
                <w:sz w:val="24"/>
                <w:szCs w:val="24"/>
              </w:rPr>
              <w:t>Г</w:t>
            </w:r>
            <w:r w:rsidRPr="0084711F">
              <w:rPr>
                <w:rFonts w:ascii="Times New Roman" w:hAnsi="Times New Roman" w:cs="Times New Roman"/>
                <w:sz w:val="24"/>
                <w:szCs w:val="24"/>
              </w:rPr>
              <w:t>рамотно и результативно польз</w:t>
            </w:r>
            <w:r>
              <w:rPr>
                <w:rFonts w:ascii="Times New Roman" w:hAnsi="Times New Roman" w:cs="Times New Roman"/>
                <w:sz w:val="24"/>
                <w:szCs w:val="24"/>
              </w:rPr>
              <w:t xml:space="preserve">уется </w:t>
            </w:r>
            <w:r w:rsidRPr="0084711F">
              <w:rPr>
                <w:rFonts w:ascii="Times New Roman" w:hAnsi="Times New Roman" w:cs="Times New Roman"/>
                <w:sz w:val="24"/>
                <w:szCs w:val="24"/>
              </w:rPr>
              <w:t xml:space="preserve">российскими и зарубежными источниками научных знаний и </w:t>
            </w:r>
            <w:r w:rsidRPr="0084711F">
              <w:rPr>
                <w:rFonts w:ascii="Times New Roman" w:hAnsi="Times New Roman" w:cs="Times New Roman"/>
                <w:sz w:val="24"/>
                <w:szCs w:val="24"/>
              </w:rPr>
              <w:lastRenderedPageBreak/>
              <w:t>экономической информации</w:t>
            </w:r>
            <w:r>
              <w:rPr>
                <w:rFonts w:ascii="Times New Roman" w:hAnsi="Times New Roman" w:cs="Times New Roman"/>
                <w:sz w:val="24"/>
                <w:szCs w:val="24"/>
              </w:rPr>
              <w:t>, знает основные направления</w:t>
            </w:r>
            <w:r w:rsidRPr="001D5005">
              <w:rPr>
                <w:rFonts w:ascii="Times New Roman" w:hAnsi="Times New Roman" w:cs="Times New Roman"/>
                <w:sz w:val="24"/>
                <w:szCs w:val="24"/>
              </w:rPr>
              <w:t xml:space="preserve"> экономической политики государств</w:t>
            </w:r>
          </w:p>
        </w:tc>
        <w:tc>
          <w:tcPr>
            <w:tcW w:w="3119" w:type="dxa"/>
            <w:tcBorders>
              <w:top w:val="single" w:sz="4" w:space="0" w:color="auto"/>
              <w:left w:val="single" w:sz="4" w:space="0" w:color="auto"/>
              <w:bottom w:val="single" w:sz="4" w:space="0" w:color="auto"/>
              <w:right w:val="single" w:sz="4" w:space="0" w:color="auto"/>
            </w:tcBorders>
          </w:tcPr>
          <w:p w:rsidR="00A86EEF" w:rsidRPr="00826768" w:rsidRDefault="00A86EEF" w:rsidP="00A86EEF">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Pr>
                <w:rFonts w:ascii="Times New Roman" w:eastAsia="Times New Roman" w:hAnsi="Times New Roman" w:cs="Times New Roman"/>
                <w:sz w:val="24"/>
                <w:szCs w:val="24"/>
                <w:lang w:eastAsia="ru-RU"/>
              </w:rPr>
              <w:t xml:space="preserve">современные экономические концепции, </w:t>
            </w:r>
            <w:r w:rsidRPr="0084711F">
              <w:rPr>
                <w:rFonts w:ascii="Times New Roman" w:hAnsi="Times New Roman" w:cs="Times New Roman"/>
                <w:sz w:val="24"/>
                <w:szCs w:val="24"/>
              </w:rPr>
              <w:t>категориальный</w:t>
            </w:r>
            <w:r>
              <w:rPr>
                <w:rFonts w:ascii="Times New Roman" w:eastAsia="Times New Roman" w:hAnsi="Times New Roman" w:cs="Times New Roman"/>
                <w:sz w:val="24"/>
                <w:szCs w:val="24"/>
                <w:lang w:eastAsia="ru-RU"/>
              </w:rPr>
              <w:t xml:space="preserve"> и научный аппарат экономических явлений</w:t>
            </w:r>
          </w:p>
          <w:p w:rsidR="00A86EEF" w:rsidRPr="00826768" w:rsidRDefault="00A86EEF" w:rsidP="00A86EEF">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современные экономические концепции, а также категориальный и научный аппарат при анализе экономических процессов.</w:t>
            </w:r>
          </w:p>
          <w:p w:rsidR="00E72F40" w:rsidRDefault="00E72F40" w:rsidP="00A86EEF">
            <w:pPr>
              <w:tabs>
                <w:tab w:val="left" w:pos="540"/>
              </w:tabs>
              <w:spacing w:after="200" w:line="240" w:lineRule="auto"/>
              <w:contextualSpacing/>
              <w:rPr>
                <w:rFonts w:ascii="Times New Roman" w:eastAsia="Times New Roman" w:hAnsi="Times New Roman" w:cs="Times New Roman"/>
                <w:sz w:val="24"/>
                <w:szCs w:val="24"/>
                <w:lang w:eastAsia="ru-RU"/>
              </w:rPr>
            </w:pPr>
          </w:p>
          <w:p w:rsidR="00A86EEF" w:rsidRDefault="00A86EEF" w:rsidP="00A86EEF">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современные экономические явления и тенденции общества</w:t>
            </w:r>
          </w:p>
          <w:p w:rsidR="00A86EEF" w:rsidRPr="00826768" w:rsidRDefault="00A86EEF" w:rsidP="00A86EEF">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выявлять особенности современных экономических явлений и процессов, находить их взаимосвязь с другими процессами и </w:t>
            </w:r>
            <w:r>
              <w:rPr>
                <w:rFonts w:ascii="Times New Roman" w:hAnsi="Times New Roman" w:cs="Times New Roman"/>
                <w:sz w:val="24"/>
                <w:szCs w:val="24"/>
              </w:rPr>
              <w:t>критически переосмысливает</w:t>
            </w:r>
            <w:r w:rsidRPr="001D5005">
              <w:rPr>
                <w:rFonts w:ascii="Times New Roman" w:hAnsi="Times New Roman" w:cs="Times New Roman"/>
                <w:sz w:val="24"/>
                <w:szCs w:val="24"/>
              </w:rPr>
              <w:t xml:space="preserve"> текущи</w:t>
            </w:r>
            <w:r>
              <w:rPr>
                <w:rFonts w:ascii="Times New Roman" w:hAnsi="Times New Roman" w:cs="Times New Roman"/>
                <w:sz w:val="24"/>
                <w:szCs w:val="24"/>
              </w:rPr>
              <w:t>е</w:t>
            </w:r>
            <w:r w:rsidRPr="001D5005">
              <w:rPr>
                <w:rFonts w:ascii="Times New Roman" w:hAnsi="Times New Roman" w:cs="Times New Roman"/>
                <w:sz w:val="24"/>
                <w:szCs w:val="24"/>
              </w:rPr>
              <w:t xml:space="preserve"> </w:t>
            </w:r>
            <w:r>
              <w:rPr>
                <w:rFonts w:ascii="Times New Roman" w:hAnsi="Times New Roman" w:cs="Times New Roman"/>
                <w:sz w:val="24"/>
                <w:szCs w:val="24"/>
              </w:rPr>
              <w:t>социально-экономические</w:t>
            </w:r>
            <w:r w:rsidRPr="001D5005">
              <w:rPr>
                <w:rFonts w:ascii="Times New Roman" w:hAnsi="Times New Roman" w:cs="Times New Roman"/>
                <w:sz w:val="24"/>
                <w:szCs w:val="24"/>
              </w:rPr>
              <w:t xml:space="preserve"> проблем</w:t>
            </w:r>
            <w:r>
              <w:rPr>
                <w:rFonts w:ascii="Times New Roman" w:hAnsi="Times New Roman" w:cs="Times New Roman"/>
                <w:sz w:val="24"/>
                <w:szCs w:val="24"/>
              </w:rPr>
              <w:t>ы</w:t>
            </w:r>
          </w:p>
          <w:p w:rsidR="00A86EEF" w:rsidRDefault="00A86EEF" w:rsidP="00A86EEF">
            <w:pPr>
              <w:tabs>
                <w:tab w:val="left" w:pos="540"/>
              </w:tabs>
              <w:spacing w:after="200" w:line="240" w:lineRule="auto"/>
              <w:contextualSpacing/>
              <w:rPr>
                <w:rFonts w:ascii="Times New Roman" w:eastAsia="Times New Roman" w:hAnsi="Times New Roman" w:cs="Times New Roman"/>
                <w:sz w:val="24"/>
                <w:szCs w:val="24"/>
                <w:lang w:eastAsia="ru-RU"/>
              </w:rPr>
            </w:pPr>
          </w:p>
          <w:p w:rsidR="00A86EEF" w:rsidRDefault="00A86EEF" w:rsidP="00A86EEF">
            <w:pPr>
              <w:tabs>
                <w:tab w:val="left" w:pos="540"/>
              </w:tabs>
              <w:spacing w:after="200" w:line="240" w:lineRule="auto"/>
              <w:contextualSpacing/>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 xml:space="preserve">основные источники забежной и отечественной экономической информации, </w:t>
            </w:r>
            <w:r>
              <w:rPr>
                <w:rFonts w:ascii="Times New Roman" w:hAnsi="Times New Roman" w:cs="Times New Roman"/>
                <w:sz w:val="24"/>
                <w:szCs w:val="24"/>
              </w:rPr>
              <w:t>основные направления</w:t>
            </w:r>
            <w:r w:rsidRPr="001D5005">
              <w:rPr>
                <w:rFonts w:ascii="Times New Roman" w:hAnsi="Times New Roman" w:cs="Times New Roman"/>
                <w:sz w:val="24"/>
                <w:szCs w:val="24"/>
              </w:rPr>
              <w:t xml:space="preserve"> </w:t>
            </w:r>
            <w:r w:rsidRPr="001D5005">
              <w:rPr>
                <w:rFonts w:ascii="Times New Roman" w:hAnsi="Times New Roman" w:cs="Times New Roman"/>
                <w:sz w:val="24"/>
                <w:szCs w:val="24"/>
              </w:rPr>
              <w:lastRenderedPageBreak/>
              <w:t>экономической политики государств</w:t>
            </w:r>
          </w:p>
          <w:p w:rsidR="0076376A" w:rsidRPr="00826768" w:rsidRDefault="00A86EEF" w:rsidP="00A86EEF">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использовать зарубежные и отечественные источники для выявления современных экономических явлений, тенденций</w:t>
            </w:r>
          </w:p>
        </w:tc>
        <w:tc>
          <w:tcPr>
            <w:tcW w:w="3402" w:type="dxa"/>
            <w:tcBorders>
              <w:top w:val="single" w:sz="4" w:space="0" w:color="auto"/>
              <w:left w:val="single" w:sz="4" w:space="0" w:color="auto"/>
              <w:bottom w:val="single" w:sz="4" w:space="0" w:color="auto"/>
              <w:right w:val="single" w:sz="4" w:space="0" w:color="auto"/>
            </w:tcBorders>
          </w:tcPr>
          <w:p w:rsidR="0076376A" w:rsidRPr="00826768" w:rsidRDefault="0076376A" w:rsidP="00AE55D5">
            <w:pPr>
              <w:tabs>
                <w:tab w:val="left" w:pos="540"/>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Задание 1. Используя открытые источники, приведите примеры позитивного и негативного влияния политических факторов, фактор безопасности и экономико- финансовых факторов внешней среды на развитие </w:t>
            </w:r>
            <w:r w:rsidR="007014DB">
              <w:rPr>
                <w:rFonts w:ascii="Times New Roman" w:eastAsia="Times New Roman" w:hAnsi="Times New Roman" w:cs="Times New Roman"/>
                <w:sz w:val="24"/>
                <w:szCs w:val="24"/>
                <w:lang w:eastAsia="ru-RU"/>
              </w:rPr>
              <w:t xml:space="preserve">международного бизнеса </w:t>
            </w:r>
            <w:r w:rsidRPr="00826768">
              <w:rPr>
                <w:rFonts w:ascii="Times New Roman" w:eastAsia="Times New Roman" w:hAnsi="Times New Roman" w:cs="Times New Roman"/>
                <w:sz w:val="24"/>
                <w:szCs w:val="24"/>
                <w:lang w:eastAsia="ru-RU"/>
              </w:rPr>
              <w:t>в зарубежных странах и РФ.</w:t>
            </w:r>
          </w:p>
          <w:p w:rsidR="0076376A" w:rsidRPr="00826768" w:rsidRDefault="0076376A" w:rsidP="00AE55D5">
            <w:pPr>
              <w:tabs>
                <w:tab w:val="left" w:pos="540"/>
              </w:tabs>
              <w:spacing w:after="0" w:line="240" w:lineRule="auto"/>
              <w:jc w:val="both"/>
              <w:rPr>
                <w:rFonts w:ascii="Times New Roman" w:eastAsia="Times New Roman" w:hAnsi="Times New Roman" w:cs="Times New Roman"/>
                <w:sz w:val="24"/>
                <w:szCs w:val="24"/>
                <w:lang w:eastAsia="ru-RU"/>
              </w:rPr>
            </w:pPr>
          </w:p>
          <w:p w:rsidR="0076376A" w:rsidRDefault="0076376A" w:rsidP="004A3D3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w:t>
            </w:r>
            <w:r w:rsidRPr="008A643D">
              <w:rPr>
                <w:rFonts w:ascii="Times New Roman" w:hAnsi="Times New Roman" w:cs="Times New Roman"/>
                <w:color w:val="000000"/>
                <w:sz w:val="24"/>
                <w:szCs w:val="24"/>
                <w:shd w:val="clear" w:color="auto" w:fill="FFFFFF"/>
              </w:rPr>
              <w:t xml:space="preserve"> </w:t>
            </w:r>
            <w:r w:rsidR="004A3D34" w:rsidRPr="004A3D34">
              <w:rPr>
                <w:rFonts w:ascii="Times New Roman" w:eastAsia="Times New Roman" w:hAnsi="Times New Roman" w:cs="Times New Roman"/>
                <w:sz w:val="24"/>
                <w:szCs w:val="24"/>
                <w:lang w:eastAsia="ru-RU"/>
              </w:rPr>
              <w:t>Для привлечения внимания транснациональных корпораций к внутреннему рынку страна должна обладать определенными характеристиками. Какими преимуществами обладает Россия с точки зрения ТНК? На каком этапе находится Россия в соответствии с теорией инвестиционного развития наций?</w:t>
            </w:r>
          </w:p>
          <w:p w:rsidR="004A3D34" w:rsidRDefault="004A3D34" w:rsidP="004A3D34">
            <w:pPr>
              <w:spacing w:after="0" w:line="240" w:lineRule="auto"/>
              <w:jc w:val="both"/>
              <w:rPr>
                <w:rFonts w:ascii="Times New Roman" w:eastAsia="Times New Roman" w:hAnsi="Times New Roman" w:cs="Times New Roman"/>
                <w:sz w:val="24"/>
                <w:szCs w:val="24"/>
                <w:lang w:eastAsia="ru-RU"/>
              </w:rPr>
            </w:pPr>
          </w:p>
          <w:p w:rsidR="004A3D34" w:rsidRPr="00826768" w:rsidRDefault="004A3D34" w:rsidP="00E72F40">
            <w:pPr>
              <w:pStyle w:val="Paragraph"/>
              <w:ind w:firstLine="0"/>
              <w:rPr>
                <w:rFonts w:eastAsia="Times New Roman"/>
                <w:highlight w:val="yellow"/>
              </w:rPr>
            </w:pPr>
            <w:r>
              <w:rPr>
                <w:rFonts w:eastAsia="Times New Roman"/>
              </w:rPr>
              <w:t xml:space="preserve">Задание 3. </w:t>
            </w:r>
            <w:r w:rsidRPr="00A254A8">
              <w:t>Используя данные из открытых источников</w:t>
            </w:r>
            <w:r>
              <w:t xml:space="preserve"> (Росстат, базы данных Всемирного банка)</w:t>
            </w:r>
            <w:r w:rsidRPr="00A254A8">
              <w:t>, найдите значения объемов экспорта</w:t>
            </w:r>
            <w:r>
              <w:t>, импорта</w:t>
            </w:r>
            <w:r w:rsidRPr="00A254A8">
              <w:t xml:space="preserve"> за </w:t>
            </w:r>
            <w:r>
              <w:t xml:space="preserve">1999- 2022 </w:t>
            </w:r>
            <w:r w:rsidRPr="00A254A8">
              <w:t>год</w:t>
            </w:r>
            <w:r>
              <w:t>ы</w:t>
            </w:r>
            <w:r w:rsidRPr="00A254A8">
              <w:t xml:space="preserve"> для </w:t>
            </w:r>
            <w:r>
              <w:t xml:space="preserve">США, Германии, Индии, </w:t>
            </w:r>
            <w:r w:rsidRPr="00A254A8">
              <w:t>Росси</w:t>
            </w:r>
            <w:r>
              <w:t>и, Китая</w:t>
            </w:r>
            <w:r w:rsidRPr="00A254A8">
              <w:t>.</w:t>
            </w:r>
            <w:r>
              <w:t xml:space="preserve"> Какие товары </w:t>
            </w:r>
            <w:r>
              <w:lastRenderedPageBreak/>
              <w:t>являются основными в структуре экспорта и импорта данных стран? Сделайте соответствующие выводы.</w:t>
            </w:r>
            <w:r w:rsidR="00E72F40" w:rsidRPr="00826768">
              <w:rPr>
                <w:rFonts w:eastAsia="Times New Roman"/>
                <w:highlight w:val="yellow"/>
              </w:rPr>
              <w:t xml:space="preserve"> </w:t>
            </w:r>
          </w:p>
        </w:tc>
      </w:tr>
      <w:tr w:rsidR="00C818E7" w:rsidRPr="00826768" w:rsidTr="00E72F40">
        <w:trPr>
          <w:trHeight w:val="3121"/>
        </w:trPr>
        <w:tc>
          <w:tcPr>
            <w:tcW w:w="1702" w:type="dxa"/>
            <w:tcBorders>
              <w:top w:val="single" w:sz="4" w:space="0" w:color="auto"/>
              <w:left w:val="single" w:sz="4" w:space="0" w:color="auto"/>
              <w:bottom w:val="single" w:sz="4" w:space="0" w:color="auto"/>
              <w:right w:val="single" w:sz="4" w:space="0" w:color="auto"/>
            </w:tcBorders>
          </w:tcPr>
          <w:p w:rsidR="00C818E7" w:rsidRPr="00826768" w:rsidRDefault="00C818E7" w:rsidP="00AE55D5">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ПКН -4 </w:t>
            </w:r>
            <w:r w:rsidRPr="00000816">
              <w:rPr>
                <w:rFonts w:ascii="Times New Roman" w:hAnsi="Times New Roman" w:cs="Times New Roman"/>
                <w:sz w:val="24"/>
                <w:szCs w:val="24"/>
              </w:rPr>
              <w:t>Способность оценивать показатели деятельности экономических</w:t>
            </w:r>
            <w:r>
              <w:rPr>
                <w:rFonts w:ascii="Times New Roman" w:hAnsi="Times New Roman" w:cs="Times New Roman"/>
                <w:sz w:val="24"/>
                <w:szCs w:val="24"/>
              </w:rPr>
              <w:t xml:space="preserve"> </w:t>
            </w:r>
            <w:r w:rsidRPr="00000816">
              <w:rPr>
                <w:rFonts w:ascii="Times New Roman" w:hAnsi="Times New Roman" w:cs="Times New Roman"/>
                <w:sz w:val="24"/>
                <w:szCs w:val="24"/>
              </w:rPr>
              <w:t>субъектов</w:t>
            </w:r>
          </w:p>
        </w:tc>
        <w:tc>
          <w:tcPr>
            <w:tcW w:w="2693" w:type="dxa"/>
            <w:tcBorders>
              <w:top w:val="single" w:sz="4" w:space="0" w:color="auto"/>
              <w:left w:val="single" w:sz="4" w:space="0" w:color="auto"/>
              <w:bottom w:val="single" w:sz="4" w:space="0" w:color="auto"/>
              <w:right w:val="single" w:sz="4" w:space="0" w:color="auto"/>
            </w:tcBorders>
          </w:tcPr>
          <w:p w:rsidR="00C818E7" w:rsidRDefault="00C818E7" w:rsidP="002C26D0">
            <w:pPr>
              <w:rPr>
                <w:rFonts w:ascii="Times New Roman" w:hAnsi="Times New Roman" w:cs="Times New Roman"/>
                <w:sz w:val="24"/>
                <w:szCs w:val="24"/>
              </w:rPr>
            </w:pPr>
            <w:r>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E72F40" w:rsidRDefault="00E72F40" w:rsidP="002C26D0">
            <w:pPr>
              <w:pStyle w:val="aa"/>
              <w:spacing w:after="0"/>
            </w:pPr>
          </w:p>
          <w:p w:rsidR="00C818E7" w:rsidRPr="007B1B80" w:rsidRDefault="00C818E7" w:rsidP="002C26D0">
            <w:pPr>
              <w:pStyle w:val="aa"/>
              <w:spacing w:after="0"/>
            </w:pPr>
            <w:r>
              <w:t>2. Рассчитывает и интерпретирует показатели деятельности экономических субъектов</w:t>
            </w:r>
            <w:r w:rsidRPr="007B1B80">
              <w:t>.</w:t>
            </w:r>
          </w:p>
          <w:p w:rsidR="00C818E7" w:rsidRPr="00826768" w:rsidRDefault="00C818E7" w:rsidP="00AE55D5">
            <w:pPr>
              <w:tabs>
                <w:tab w:val="left" w:pos="540"/>
              </w:tabs>
              <w:spacing w:after="0" w:line="240" w:lineRule="auto"/>
              <w:contextualSpacing/>
              <w:rPr>
                <w:rFonts w:ascii="Times New Roman" w:eastAsia="Calibri"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Pr>
                <w:rFonts w:ascii="Times New Roman" w:eastAsia="Times New Roman" w:hAnsi="Times New Roman" w:cs="Times New Roman"/>
                <w:sz w:val="24"/>
                <w:szCs w:val="24"/>
                <w:lang w:eastAsia="ru-RU"/>
              </w:rPr>
              <w:t>внутренняя и внешняя среда бизнеса</w:t>
            </w: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Pr>
                <w:rFonts w:ascii="Times New Roman" w:eastAsia="Times New Roman" w:hAnsi="Times New Roman" w:cs="Times New Roman"/>
                <w:sz w:val="24"/>
                <w:szCs w:val="24"/>
                <w:lang w:eastAsia="ru-RU"/>
              </w:rPr>
              <w:t xml:space="preserve">анализировать внутреннюю и внешнюю среду бизнеса, оценить эффективность экономического роста и производственный потенциал экономических субъектов </w:t>
            </w: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593BA0" w:rsidRDefault="00593BA0"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915C7" w:rsidRDefault="009915C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915C7" w:rsidRDefault="009915C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9915C7" w:rsidRPr="00826768" w:rsidRDefault="009915C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основные экономические показатели деятельности компании</w:t>
            </w: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проводить расчет показателей экономических субъектов</w:t>
            </w: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Pr="00826768" w:rsidRDefault="00C818E7" w:rsidP="00AE55D5">
            <w:pPr>
              <w:tabs>
                <w:tab w:val="left" w:pos="540"/>
              </w:tabs>
              <w:spacing w:after="200" w:line="240" w:lineRule="auto"/>
              <w:contextualSpacing/>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9915C7" w:rsidRPr="004443A0" w:rsidRDefault="00B31F1B" w:rsidP="009915C7">
            <w:pPr>
              <w:shd w:val="clear" w:color="auto" w:fill="FFFFFF"/>
              <w:spacing w:after="0" w:line="240" w:lineRule="auto"/>
              <w:jc w:val="both"/>
              <w:rPr>
                <w:rFonts w:ascii="Times New Roman" w:eastAsia="Times New Roman" w:hAnsi="Times New Roman" w:cs="Times New Roman"/>
                <w:color w:val="1A1A1A"/>
                <w:sz w:val="24"/>
                <w:szCs w:val="24"/>
                <w:lang w:eastAsia="ru-RU"/>
              </w:rPr>
            </w:pPr>
            <w:r>
              <w:rPr>
                <w:rFonts w:ascii="Times New Roman" w:eastAsia="TimesNewRomanPSMT" w:hAnsi="Times New Roman" w:cs="Times New Roman"/>
                <w:sz w:val="24"/>
                <w:szCs w:val="24"/>
              </w:rPr>
              <w:t xml:space="preserve">Задание 1. </w:t>
            </w:r>
            <w:r w:rsidR="009915C7" w:rsidRPr="004443A0">
              <w:rPr>
                <w:rFonts w:ascii="Times New Roman" w:eastAsia="Times New Roman" w:hAnsi="Times New Roman" w:cs="Times New Roman"/>
                <w:color w:val="1A1A1A"/>
                <w:sz w:val="24"/>
                <w:szCs w:val="24"/>
                <w:lang w:eastAsia="ru-RU"/>
              </w:rPr>
              <w:t>Разработайте и обоснуйте краткую бизнес-модель промышленной компенсационной сделки по строительству на территории РФ промышленного (инфраструктурного) объекта по технологии зарубежного партнера, определив вид продукции и объекта</w:t>
            </w:r>
            <w:r w:rsidR="009915C7">
              <w:rPr>
                <w:rFonts w:ascii="Times New Roman" w:eastAsia="Times New Roman" w:hAnsi="Times New Roman" w:cs="Times New Roman"/>
                <w:color w:val="1A1A1A"/>
                <w:sz w:val="24"/>
                <w:szCs w:val="24"/>
                <w:lang w:eastAsia="ru-RU"/>
              </w:rPr>
              <w:t xml:space="preserve"> </w:t>
            </w:r>
            <w:r w:rsidR="009915C7" w:rsidRPr="004443A0">
              <w:rPr>
                <w:rFonts w:ascii="Times New Roman" w:eastAsia="Times New Roman" w:hAnsi="Times New Roman" w:cs="Times New Roman"/>
                <w:color w:val="1A1A1A"/>
                <w:sz w:val="24"/>
                <w:szCs w:val="24"/>
                <w:lang w:eastAsia="ru-RU"/>
              </w:rPr>
              <w:t>промышленной компенсации, актуальность экономического взаимодействия в этой области (отрасли) с представителями зарубежной страны, эффективность</w:t>
            </w:r>
            <w:r w:rsidR="009915C7">
              <w:rPr>
                <w:rFonts w:ascii="Times New Roman" w:eastAsia="Times New Roman" w:hAnsi="Times New Roman" w:cs="Times New Roman"/>
                <w:color w:val="1A1A1A"/>
                <w:sz w:val="24"/>
                <w:szCs w:val="24"/>
                <w:lang w:eastAsia="ru-RU"/>
              </w:rPr>
              <w:t xml:space="preserve"> </w:t>
            </w:r>
            <w:r w:rsidR="009915C7" w:rsidRPr="004443A0">
              <w:rPr>
                <w:rFonts w:ascii="Times New Roman" w:eastAsia="Times New Roman" w:hAnsi="Times New Roman" w:cs="Times New Roman"/>
                <w:color w:val="1A1A1A"/>
                <w:sz w:val="24"/>
                <w:szCs w:val="24"/>
                <w:lang w:eastAsia="ru-RU"/>
              </w:rPr>
              <w:t>компенсационной сделки с учетом включения в технологию зарубежного партнера</w:t>
            </w:r>
            <w:r w:rsidR="009915C7">
              <w:rPr>
                <w:rFonts w:ascii="Times New Roman" w:eastAsia="Times New Roman" w:hAnsi="Times New Roman" w:cs="Times New Roman"/>
                <w:color w:val="1A1A1A"/>
                <w:sz w:val="24"/>
                <w:szCs w:val="24"/>
                <w:lang w:eastAsia="ru-RU"/>
              </w:rPr>
              <w:t xml:space="preserve">. </w:t>
            </w:r>
          </w:p>
          <w:p w:rsidR="00B31F1B" w:rsidRDefault="00B31F1B" w:rsidP="00B31F1B">
            <w:pPr>
              <w:autoSpaceDE w:val="0"/>
              <w:autoSpaceDN w:val="0"/>
              <w:adjustRightInd w:val="0"/>
              <w:spacing w:after="0" w:line="240" w:lineRule="auto"/>
              <w:jc w:val="both"/>
              <w:rPr>
                <w:rFonts w:ascii="Times New Roman" w:eastAsia="TimesNewRomanPSMT" w:hAnsi="Times New Roman" w:cs="Times New Roman"/>
                <w:sz w:val="24"/>
                <w:szCs w:val="24"/>
              </w:rPr>
            </w:pPr>
          </w:p>
          <w:p w:rsidR="00C818E7" w:rsidRPr="00826768" w:rsidRDefault="00B31F1B" w:rsidP="00E72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NewRomanPSMT" w:hAnsi="Times New Roman" w:cs="Times New Roman"/>
                <w:sz w:val="24"/>
                <w:szCs w:val="24"/>
              </w:rPr>
              <w:t xml:space="preserve">Задание 2. Предприниматель из Германии приобретает с помощью посредника вино из Чили общим объемом 20000 литров стоимостью в 14000 $, 5% - комиссионное вознаграждение агенту. Экспедиторская компания берет на себя обязательства по транспортировки товара с плантации до склада в городе Гамбург за 6500 долларов. Предприниматель из Германии заключает договор со страховой компанией </w:t>
            </w:r>
            <w:r>
              <w:rPr>
                <w:rFonts w:ascii="Times New Roman" w:hAnsi="Times New Roman" w:cs="Times New Roman"/>
                <w:sz w:val="24"/>
                <w:szCs w:val="24"/>
              </w:rPr>
              <w:t xml:space="preserve">с выплатой премии в размере 400 долл. Транспортные накладные расходы составляют 550 </w:t>
            </w:r>
            <w:proofErr w:type="spellStart"/>
            <w:r>
              <w:rPr>
                <w:rFonts w:ascii="Times New Roman" w:hAnsi="Times New Roman" w:cs="Times New Roman"/>
                <w:sz w:val="24"/>
                <w:szCs w:val="24"/>
              </w:rPr>
              <w:t>долл</w:t>
            </w:r>
            <w:proofErr w:type="spellEnd"/>
            <w:r>
              <w:rPr>
                <w:rFonts w:ascii="Times New Roman" w:hAnsi="Times New Roman" w:cs="Times New Roman"/>
                <w:sz w:val="24"/>
                <w:szCs w:val="24"/>
              </w:rPr>
              <w:t xml:space="preserve">, совокупные расходы по таможенной очистке в Марокко и Германии 1200 долл. Прочие расходы, </w:t>
            </w:r>
            <w:r>
              <w:rPr>
                <w:rFonts w:ascii="Times New Roman" w:hAnsi="Times New Roman" w:cs="Times New Roman"/>
                <w:sz w:val="24"/>
                <w:szCs w:val="24"/>
              </w:rPr>
              <w:lastRenderedPageBreak/>
              <w:t xml:space="preserve">включая получения сертификата качества, составляют 400 долл. Дополнительные финансовые расходы, связанные с обменом валюты составляют 0,9%  от наличной цены со склада в Гамбурге. </w:t>
            </w:r>
            <w:r w:rsidRPr="00B31F1B">
              <w:rPr>
                <w:rFonts w:ascii="Times New Roman" w:hAnsi="Times New Roman" w:cs="Times New Roman"/>
                <w:sz w:val="24"/>
                <w:szCs w:val="24"/>
              </w:rPr>
              <w:t>Составьте калькуляцию наличной цены импортера со склада в Гамбурге.</w:t>
            </w:r>
            <w:r w:rsidR="00E72F40" w:rsidRPr="00826768">
              <w:rPr>
                <w:rFonts w:ascii="Times New Roman" w:eastAsia="Times New Roman" w:hAnsi="Times New Roman" w:cs="Times New Roman"/>
                <w:sz w:val="24"/>
                <w:szCs w:val="24"/>
                <w:lang w:eastAsia="ru-RU"/>
              </w:rPr>
              <w:t xml:space="preserve"> </w:t>
            </w:r>
          </w:p>
        </w:tc>
      </w:tr>
      <w:tr w:rsidR="00C818E7" w:rsidRPr="00826768" w:rsidTr="00E72F40">
        <w:tc>
          <w:tcPr>
            <w:tcW w:w="1702" w:type="dxa"/>
            <w:tcBorders>
              <w:top w:val="single" w:sz="4" w:space="0" w:color="auto"/>
              <w:left w:val="single" w:sz="4" w:space="0" w:color="auto"/>
              <w:bottom w:val="single" w:sz="4" w:space="0" w:color="auto"/>
              <w:right w:val="single" w:sz="4" w:space="0" w:color="auto"/>
            </w:tcBorders>
          </w:tcPr>
          <w:p w:rsidR="00C818E7" w:rsidRDefault="00C818E7" w:rsidP="00AE55D5">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ПКН- 6</w:t>
            </w:r>
          </w:p>
          <w:p w:rsidR="00C818E7" w:rsidRDefault="00C818E7" w:rsidP="00AE55D5">
            <w:pPr>
              <w:tabs>
                <w:tab w:val="left" w:pos="540"/>
              </w:tabs>
              <w:spacing w:after="0" w:line="240" w:lineRule="auto"/>
              <w:contextualSpacing/>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2693" w:type="dxa"/>
            <w:tcBorders>
              <w:top w:val="single" w:sz="4" w:space="0" w:color="auto"/>
              <w:left w:val="single" w:sz="4" w:space="0" w:color="auto"/>
              <w:bottom w:val="single" w:sz="4" w:space="0" w:color="auto"/>
              <w:right w:val="single" w:sz="4" w:space="0" w:color="auto"/>
            </w:tcBorders>
          </w:tcPr>
          <w:p w:rsidR="00C818E7" w:rsidRDefault="00C818E7" w:rsidP="00397F7B">
            <w:pPr>
              <w:pStyle w:val="a3"/>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C818E7" w:rsidRDefault="00C818E7" w:rsidP="00397F7B">
            <w:pPr>
              <w:pStyle w:val="a3"/>
              <w:spacing w:after="0" w:line="216" w:lineRule="auto"/>
              <w:ind w:left="0"/>
              <w:jc w:val="both"/>
              <w:rPr>
                <w:rFonts w:ascii="Times New Roman" w:hAnsi="Times New Roman"/>
                <w:sz w:val="24"/>
                <w:szCs w:val="24"/>
              </w:rPr>
            </w:pPr>
          </w:p>
          <w:p w:rsidR="00C818E7" w:rsidRDefault="00C818E7" w:rsidP="00397F7B">
            <w:pPr>
              <w:pStyle w:val="a3"/>
              <w:spacing w:after="0" w:line="216" w:lineRule="auto"/>
              <w:ind w:left="0"/>
              <w:jc w:val="both"/>
              <w:rPr>
                <w:rFonts w:ascii="Times New Roman" w:hAnsi="Times New Roman"/>
                <w:sz w:val="24"/>
                <w:szCs w:val="24"/>
              </w:rPr>
            </w:pPr>
          </w:p>
          <w:p w:rsidR="00C818E7" w:rsidRDefault="00C818E7" w:rsidP="00397F7B">
            <w:pPr>
              <w:pStyle w:val="a3"/>
              <w:spacing w:after="0" w:line="216" w:lineRule="auto"/>
              <w:ind w:left="0"/>
              <w:jc w:val="both"/>
              <w:rPr>
                <w:rFonts w:ascii="Times New Roman" w:hAnsi="Times New Roman"/>
                <w:sz w:val="24"/>
                <w:szCs w:val="24"/>
              </w:rPr>
            </w:pPr>
          </w:p>
          <w:p w:rsidR="00C818E7" w:rsidRDefault="00C818E7" w:rsidP="00397F7B">
            <w:pPr>
              <w:pStyle w:val="a3"/>
              <w:spacing w:after="0" w:line="216" w:lineRule="auto"/>
              <w:ind w:left="0"/>
              <w:jc w:val="both"/>
              <w:rPr>
                <w:rFonts w:ascii="Times New Roman" w:hAnsi="Times New Roman"/>
                <w:sz w:val="24"/>
                <w:szCs w:val="24"/>
              </w:rPr>
            </w:pPr>
          </w:p>
          <w:p w:rsidR="00C818E7" w:rsidRDefault="00C818E7" w:rsidP="00397F7B">
            <w:pPr>
              <w:pStyle w:val="aa"/>
              <w:spacing w:after="0"/>
            </w:pPr>
            <w:r>
              <w:t xml:space="preserve">2. </w:t>
            </w:r>
            <w:r w:rsidRPr="00125C7A">
              <w:t>Предлагает варианты решения профессиональных задач в условиях неопределенности</w:t>
            </w:r>
            <w:r w:rsidRPr="007B1B80">
              <w:t xml:space="preserve">. </w:t>
            </w:r>
          </w:p>
          <w:p w:rsidR="00C818E7" w:rsidRPr="007B1B80" w:rsidRDefault="00C818E7" w:rsidP="00AE55D5">
            <w:pPr>
              <w:pStyle w:val="aa"/>
              <w:spacing w:after="0"/>
            </w:pPr>
          </w:p>
        </w:tc>
        <w:tc>
          <w:tcPr>
            <w:tcW w:w="3119" w:type="dxa"/>
            <w:tcBorders>
              <w:top w:val="single" w:sz="4" w:space="0" w:color="auto"/>
              <w:left w:val="single" w:sz="4" w:space="0" w:color="auto"/>
              <w:bottom w:val="single" w:sz="4" w:space="0" w:color="auto"/>
              <w:right w:val="single" w:sz="4" w:space="0" w:color="auto"/>
            </w:tcBorders>
          </w:tcPr>
          <w:p w:rsidR="00C818E7" w:rsidRDefault="00C818E7" w:rsidP="00103BBA">
            <w:pPr>
              <w:pStyle w:val="a3"/>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t xml:space="preserve">Знание: </w:t>
            </w:r>
            <w:r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p>
          <w:p w:rsidR="00E72F40" w:rsidRDefault="00E72F40" w:rsidP="00103BBA">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управленческие решения в экономической деятельности субъекта</w:t>
            </w: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p>
          <w:p w:rsidR="00C818E7" w:rsidRDefault="00C818E7" w:rsidP="00103BBA">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находить и принимать управленческие решения в профессиональной деятельности в условиях неопределённости</w:t>
            </w:r>
          </w:p>
          <w:p w:rsidR="00C818E7" w:rsidRPr="007B1B80" w:rsidRDefault="00C818E7" w:rsidP="00AE55D5">
            <w:pPr>
              <w:pStyle w:val="aa"/>
              <w:spacing w:after="0"/>
            </w:pPr>
          </w:p>
        </w:tc>
        <w:tc>
          <w:tcPr>
            <w:tcW w:w="3402" w:type="dxa"/>
            <w:tcBorders>
              <w:top w:val="single" w:sz="4" w:space="0" w:color="auto"/>
              <w:left w:val="single" w:sz="4" w:space="0" w:color="auto"/>
              <w:bottom w:val="single" w:sz="4" w:space="0" w:color="auto"/>
              <w:right w:val="single" w:sz="4" w:space="0" w:color="auto"/>
            </w:tcBorders>
          </w:tcPr>
          <w:p w:rsidR="00334C0F" w:rsidRPr="0054430B" w:rsidRDefault="00C818E7" w:rsidP="00334C0F">
            <w:pPr>
              <w:pStyle w:val="Paragraph"/>
              <w:ind w:firstLine="0"/>
            </w:pPr>
            <w:r>
              <w:rPr>
                <w:sz w:val="23"/>
                <w:szCs w:val="23"/>
              </w:rPr>
              <w:t xml:space="preserve">Задание 1. </w:t>
            </w:r>
            <w:r w:rsidR="00334C0F" w:rsidRPr="0054430B">
              <w:t>Российская фирма «В</w:t>
            </w:r>
            <w:r w:rsidR="00334C0F">
              <w:t>осход</w:t>
            </w:r>
            <w:r w:rsidR="00334C0F" w:rsidRPr="0054430B">
              <w:t>» заключила импортный</w:t>
            </w:r>
            <w:r w:rsidR="00334C0F">
              <w:t xml:space="preserve"> контракт с немецкой компанией </w:t>
            </w:r>
            <w:proofErr w:type="spellStart"/>
            <w:r w:rsidR="00334C0F" w:rsidRPr="0054430B">
              <w:rPr>
                <w:lang w:val="en-US"/>
              </w:rPr>
              <w:t>Nrovit</w:t>
            </w:r>
            <w:proofErr w:type="spellEnd"/>
            <w:r w:rsidR="00334C0F" w:rsidRPr="0054430B">
              <w:t xml:space="preserve"> на поставку в Россию партии спортивных товаров. Постро</w:t>
            </w:r>
            <w:r w:rsidR="00334C0F">
              <w:t>йте</w:t>
            </w:r>
            <w:r w:rsidR="00334C0F" w:rsidRPr="0054430B">
              <w:t xml:space="preserve"> и опи</w:t>
            </w:r>
            <w:r w:rsidR="00334C0F">
              <w:t>шите</w:t>
            </w:r>
            <w:r w:rsidR="00334C0F" w:rsidRPr="0054430B">
              <w:t xml:space="preserve"> схему документооборота при расчетах с помощью трех различных форм международных расчетов по данной операции.</w:t>
            </w:r>
            <w:r w:rsidR="00334C0F">
              <w:t xml:space="preserve"> Выберите наиболее оптимальную форму расчетов</w:t>
            </w:r>
          </w:p>
          <w:p w:rsidR="00C818E7" w:rsidRDefault="00C818E7" w:rsidP="00AE55D5">
            <w:pPr>
              <w:pStyle w:val="Default"/>
              <w:jc w:val="both"/>
              <w:rPr>
                <w:sz w:val="23"/>
                <w:szCs w:val="23"/>
              </w:rPr>
            </w:pPr>
          </w:p>
          <w:p w:rsidR="00D56961" w:rsidRPr="004443A0" w:rsidRDefault="00C818E7" w:rsidP="00D56961">
            <w:pPr>
              <w:autoSpaceDE w:val="0"/>
              <w:autoSpaceDN w:val="0"/>
              <w:adjustRightInd w:val="0"/>
              <w:spacing w:after="0" w:line="240" w:lineRule="auto"/>
              <w:jc w:val="both"/>
              <w:rPr>
                <w:rFonts w:ascii="Times New Roman" w:eastAsia="TimesNewRomanPSMT" w:hAnsi="Times New Roman" w:cs="Times New Roman"/>
                <w:sz w:val="24"/>
                <w:szCs w:val="24"/>
              </w:rPr>
            </w:pPr>
            <w:r w:rsidRPr="00DC14CE">
              <w:rPr>
                <w:rFonts w:ascii="Times New Roman" w:hAnsi="Times New Roman" w:cs="Times New Roman"/>
                <w:color w:val="000000"/>
                <w:sz w:val="23"/>
                <w:szCs w:val="23"/>
              </w:rPr>
              <w:t xml:space="preserve">Задание 2. </w:t>
            </w:r>
            <w:r w:rsidR="00D56961" w:rsidRPr="004443A0">
              <w:rPr>
                <w:rFonts w:ascii="Times New Roman" w:eastAsia="TimesNewRomanPSMT" w:hAnsi="Times New Roman" w:cs="Times New Roman"/>
                <w:sz w:val="24"/>
                <w:szCs w:val="24"/>
              </w:rPr>
              <w:t>Компания из Санкт-Петербурга продала партию электрических</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самокатов в Канаду, доставка осуществляется авиатранспортом. Условия</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поставки определены в контракте как «свободно у перевозчика в аэропорту</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Пулково». Затраты по транспортировке из аэропорта Пулково до аэропорта</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Торонто оплачены за счет российской компании</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Определите обязанности по данному договору продавца и покупателя</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электрических самокатов, выявите ошибки в действии российской</w:t>
            </w:r>
            <w:r w:rsidR="00D56961">
              <w:rPr>
                <w:rFonts w:ascii="Times New Roman" w:eastAsia="TimesNewRomanPSMT" w:hAnsi="Times New Roman" w:cs="Times New Roman"/>
                <w:sz w:val="24"/>
                <w:szCs w:val="24"/>
              </w:rPr>
              <w:t xml:space="preserve"> </w:t>
            </w:r>
            <w:r w:rsidR="00D56961" w:rsidRPr="004443A0">
              <w:rPr>
                <w:rFonts w:ascii="Times New Roman" w:eastAsia="TimesNewRomanPSMT" w:hAnsi="Times New Roman" w:cs="Times New Roman"/>
                <w:sz w:val="24"/>
                <w:szCs w:val="24"/>
              </w:rPr>
              <w:t>компании.</w:t>
            </w:r>
          </w:p>
          <w:p w:rsidR="00C818E7" w:rsidRDefault="00C818E7" w:rsidP="00334C0F">
            <w:pPr>
              <w:pStyle w:val="Default"/>
              <w:jc w:val="both"/>
              <w:rPr>
                <w:rFonts w:eastAsia="Times New Roman"/>
                <w:lang w:eastAsia="ru-RU"/>
              </w:rPr>
            </w:pPr>
          </w:p>
        </w:tc>
      </w:tr>
    </w:tbl>
    <w:p w:rsidR="0076376A" w:rsidRDefault="0076376A" w:rsidP="00947FF0">
      <w:pPr>
        <w:spacing w:after="0" w:line="240" w:lineRule="auto"/>
        <w:ind w:firstLine="709"/>
        <w:jc w:val="both"/>
        <w:rPr>
          <w:rFonts w:ascii="Times New Roman" w:eastAsia="Times New Roman" w:hAnsi="Times New Roman" w:cs="Times New Roman"/>
          <w:b/>
          <w:sz w:val="24"/>
          <w:szCs w:val="24"/>
          <w:lang w:eastAsia="ru-RU"/>
        </w:rPr>
      </w:pPr>
    </w:p>
    <w:p w:rsidR="00947FF0" w:rsidRPr="00F13293" w:rsidRDefault="00947FF0" w:rsidP="00947FF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31A58" w:rsidRDefault="00F31A58" w:rsidP="00947FF0">
      <w:pPr>
        <w:spacing w:after="0" w:line="240" w:lineRule="auto"/>
        <w:ind w:firstLine="709"/>
        <w:jc w:val="both"/>
        <w:rPr>
          <w:rFonts w:ascii="Times New Roman" w:hAnsi="Times New Roman" w:cs="Times New Roman"/>
          <w:sz w:val="24"/>
          <w:szCs w:val="24"/>
        </w:rPr>
      </w:pPr>
    </w:p>
    <w:p w:rsidR="00F31A58" w:rsidRDefault="00F31A58" w:rsidP="00947FF0">
      <w:pPr>
        <w:spacing w:after="0" w:line="240" w:lineRule="auto"/>
        <w:ind w:firstLine="709"/>
        <w:jc w:val="both"/>
        <w:rPr>
          <w:rFonts w:ascii="Times New Roman" w:hAnsi="Times New Roman" w:cs="Times New Roman"/>
          <w:b/>
          <w:bCs/>
          <w:sz w:val="28"/>
          <w:szCs w:val="28"/>
        </w:rPr>
      </w:pPr>
    </w:p>
    <w:p w:rsidR="00F31A58" w:rsidRDefault="00F31A58" w:rsidP="00947FF0">
      <w:pPr>
        <w:spacing w:after="0" w:line="240" w:lineRule="auto"/>
        <w:ind w:firstLine="709"/>
        <w:jc w:val="both"/>
        <w:rPr>
          <w:rFonts w:ascii="Times New Roman" w:hAnsi="Times New Roman" w:cs="Times New Roman"/>
          <w:b/>
          <w:bCs/>
          <w:sz w:val="28"/>
          <w:szCs w:val="28"/>
        </w:rPr>
      </w:pPr>
    </w:p>
    <w:p w:rsidR="00947FF0" w:rsidRPr="00F13293" w:rsidRDefault="00947FF0" w:rsidP="00947FF0">
      <w:pPr>
        <w:spacing w:after="0" w:line="240" w:lineRule="auto"/>
        <w:ind w:firstLine="709"/>
        <w:jc w:val="both"/>
        <w:rPr>
          <w:rFonts w:ascii="Times New Roman" w:hAnsi="Times New Roman" w:cs="Times New Roman"/>
          <w:b/>
          <w:bCs/>
          <w:sz w:val="28"/>
          <w:szCs w:val="28"/>
        </w:rPr>
      </w:pPr>
      <w:r w:rsidRPr="00F13293">
        <w:rPr>
          <w:rFonts w:ascii="Times New Roman" w:hAnsi="Times New Roman" w:cs="Times New Roman"/>
          <w:b/>
          <w:bCs/>
          <w:sz w:val="28"/>
          <w:szCs w:val="28"/>
        </w:rPr>
        <w:t>Темы д</w:t>
      </w:r>
      <w:r w:rsidR="007E3511">
        <w:rPr>
          <w:rFonts w:ascii="Times New Roman" w:hAnsi="Times New Roman" w:cs="Times New Roman"/>
          <w:b/>
          <w:bCs/>
          <w:sz w:val="28"/>
          <w:szCs w:val="28"/>
        </w:rPr>
        <w:t>ля контрольной</w:t>
      </w:r>
      <w:r w:rsidRPr="00F13293">
        <w:rPr>
          <w:rFonts w:ascii="Times New Roman" w:hAnsi="Times New Roman" w:cs="Times New Roman"/>
          <w:b/>
          <w:bCs/>
          <w:sz w:val="28"/>
          <w:szCs w:val="28"/>
        </w:rPr>
        <w:t xml:space="preserve"> работы</w:t>
      </w:r>
    </w:p>
    <w:p w:rsidR="00947FF0" w:rsidRPr="00F13293" w:rsidRDefault="00947FF0" w:rsidP="00947FF0">
      <w:pPr>
        <w:autoSpaceDE w:val="0"/>
        <w:autoSpaceDN w:val="0"/>
        <w:adjustRightInd w:val="0"/>
        <w:spacing w:after="0" w:line="240" w:lineRule="auto"/>
        <w:jc w:val="both"/>
        <w:rPr>
          <w:sz w:val="28"/>
          <w:szCs w:val="28"/>
        </w:rPr>
      </w:pPr>
    </w:p>
    <w:p w:rsidR="00564F24" w:rsidRPr="00ED67BB" w:rsidRDefault="00564F24" w:rsidP="00564F24">
      <w:pPr>
        <w:pStyle w:val="a3"/>
        <w:numPr>
          <w:ilvl w:val="0"/>
          <w:numId w:val="20"/>
        </w:numPr>
        <w:spacing w:after="0" w:line="276" w:lineRule="auto"/>
        <w:contextualSpacing w:val="0"/>
        <w:jc w:val="both"/>
        <w:rPr>
          <w:rFonts w:ascii="Times New Roman" w:hAnsi="Times New Roman"/>
          <w:sz w:val="28"/>
          <w:szCs w:val="28"/>
        </w:rPr>
      </w:pPr>
      <w:bookmarkStart w:id="11" w:name="_Toc14882642"/>
      <w:r w:rsidRPr="00ED67BB">
        <w:rPr>
          <w:rFonts w:ascii="Times New Roman" w:hAnsi="Times New Roman"/>
          <w:sz w:val="28"/>
          <w:szCs w:val="28"/>
        </w:rPr>
        <w:t>Особенности венчурного инвестирования в России и за рубежом и их использование при построении информационной экономики с переходом к экономике, основанной на знаниях.</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Пути совершенствования внешнеторговой политики России на современном этапе.</w:t>
      </w:r>
    </w:p>
    <w:p w:rsidR="00564F24" w:rsidRPr="00ED67BB" w:rsidRDefault="00564F24" w:rsidP="00564F24">
      <w:pPr>
        <w:numPr>
          <w:ilvl w:val="0"/>
          <w:numId w:val="20"/>
        </w:numPr>
        <w:autoSpaceDE w:val="0"/>
        <w:autoSpaceDN w:val="0"/>
        <w:adjustRightInd w:val="0"/>
        <w:spacing w:after="0" w:line="276" w:lineRule="auto"/>
        <w:jc w:val="both"/>
        <w:rPr>
          <w:rFonts w:ascii="Times New Roman" w:hAnsi="Times New Roman"/>
          <w:sz w:val="28"/>
          <w:szCs w:val="28"/>
        </w:rPr>
      </w:pPr>
      <w:r w:rsidRPr="00ED67BB">
        <w:rPr>
          <w:rFonts w:ascii="Times New Roman" w:eastAsia="Calibri" w:hAnsi="Times New Roman"/>
          <w:sz w:val="28"/>
          <w:szCs w:val="28"/>
        </w:rPr>
        <w:t>Клиринговые и агентские соглашения</w:t>
      </w:r>
      <w:r w:rsidR="00DD53E3">
        <w:rPr>
          <w:rFonts w:ascii="Times New Roman" w:eastAsia="Calibri" w:hAnsi="Times New Roman"/>
          <w:sz w:val="28"/>
          <w:szCs w:val="28"/>
        </w:rPr>
        <w:t xml:space="preserve"> в международном </w:t>
      </w:r>
      <w:r w:rsidR="0030015A">
        <w:rPr>
          <w:rFonts w:ascii="Times New Roman" w:eastAsia="Calibri" w:hAnsi="Times New Roman"/>
          <w:sz w:val="28"/>
          <w:szCs w:val="28"/>
        </w:rPr>
        <w:t>бизнесе</w:t>
      </w:r>
      <w:r w:rsidRPr="00ED67BB">
        <w:rPr>
          <w:rFonts w:ascii="Times New Roman" w:eastAsia="Calibri" w:hAnsi="Times New Roman"/>
          <w:sz w:val="28"/>
          <w:szCs w:val="28"/>
        </w:rPr>
        <w:t>.</w:t>
      </w:r>
    </w:p>
    <w:p w:rsidR="00564F24" w:rsidRPr="00ED67BB" w:rsidRDefault="00564F24" w:rsidP="00564F24">
      <w:pPr>
        <w:numPr>
          <w:ilvl w:val="0"/>
          <w:numId w:val="20"/>
        </w:numPr>
        <w:autoSpaceDE w:val="0"/>
        <w:autoSpaceDN w:val="0"/>
        <w:adjustRightInd w:val="0"/>
        <w:spacing w:after="0" w:line="276" w:lineRule="auto"/>
        <w:jc w:val="both"/>
        <w:rPr>
          <w:rFonts w:ascii="Times New Roman" w:eastAsia="Calibri" w:hAnsi="Times New Roman"/>
          <w:sz w:val="28"/>
          <w:szCs w:val="28"/>
        </w:rPr>
      </w:pPr>
      <w:r w:rsidRPr="00ED67BB">
        <w:rPr>
          <w:rFonts w:ascii="Times New Roman" w:eastAsia="Calibri" w:hAnsi="Times New Roman"/>
          <w:sz w:val="28"/>
          <w:szCs w:val="28"/>
        </w:rPr>
        <w:t>Формы кредитования и их источники в условиях международной инвестиционной деятельности.</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Государственное регулирование внешнеэконом</w:t>
      </w:r>
      <w:r>
        <w:rPr>
          <w:rFonts w:ascii="Times New Roman" w:hAnsi="Times New Roman"/>
          <w:sz w:val="28"/>
          <w:szCs w:val="28"/>
        </w:rPr>
        <w:t>ической деятельности в   России.</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eastAsia="Calibri" w:hAnsi="Times New Roman"/>
          <w:sz w:val="28"/>
          <w:szCs w:val="28"/>
        </w:rPr>
        <w:t>Международные операции по оказанию высокотехнологичных услуг</w:t>
      </w:r>
      <w:r w:rsidRPr="00ED67BB">
        <w:rPr>
          <w:rFonts w:ascii="Times New Roman" w:hAnsi="Times New Roman"/>
          <w:sz w:val="28"/>
          <w:szCs w:val="28"/>
        </w:rPr>
        <w:t>.</w:t>
      </w:r>
    </w:p>
    <w:p w:rsidR="00564F24" w:rsidRPr="00ED67BB" w:rsidRDefault="00564F24" w:rsidP="00564F24">
      <w:pPr>
        <w:numPr>
          <w:ilvl w:val="0"/>
          <w:numId w:val="20"/>
        </w:numPr>
        <w:autoSpaceDE w:val="0"/>
        <w:autoSpaceDN w:val="0"/>
        <w:adjustRightInd w:val="0"/>
        <w:spacing w:after="0" w:line="276" w:lineRule="auto"/>
        <w:jc w:val="both"/>
        <w:rPr>
          <w:rFonts w:ascii="Times New Roman" w:hAnsi="Times New Roman"/>
          <w:sz w:val="28"/>
          <w:szCs w:val="28"/>
        </w:rPr>
      </w:pPr>
      <w:r w:rsidRPr="00ED67BB">
        <w:rPr>
          <w:rFonts w:ascii="Times New Roman" w:eastAsia="Calibri" w:hAnsi="Times New Roman"/>
          <w:iCs/>
          <w:sz w:val="28"/>
          <w:szCs w:val="28"/>
        </w:rPr>
        <w:t>Международная практика соглашений о поощрении капиталовложений и взаимной защите инвестиций.</w:t>
      </w:r>
    </w:p>
    <w:p w:rsidR="00564F24" w:rsidRPr="00ED67BB" w:rsidRDefault="00564F24" w:rsidP="00564F24">
      <w:pPr>
        <w:numPr>
          <w:ilvl w:val="0"/>
          <w:numId w:val="20"/>
        </w:numPr>
        <w:suppressAutoHyphens/>
        <w:autoSpaceDE w:val="0"/>
        <w:autoSpaceDN w:val="0"/>
        <w:adjustRightInd w:val="0"/>
        <w:spacing w:after="0" w:line="276" w:lineRule="auto"/>
        <w:jc w:val="both"/>
        <w:rPr>
          <w:rFonts w:ascii="Times New Roman" w:eastAsia="Calibri" w:hAnsi="Times New Roman"/>
          <w:iCs/>
          <w:sz w:val="28"/>
          <w:szCs w:val="28"/>
        </w:rPr>
      </w:pPr>
      <w:r w:rsidRPr="00ED67BB">
        <w:rPr>
          <w:rFonts w:ascii="Times New Roman" w:eastAsia="Calibri" w:hAnsi="Times New Roman"/>
          <w:sz w:val="28"/>
          <w:szCs w:val="28"/>
        </w:rPr>
        <w:t>Мировой опыт и практика в России: оценка тенденций развития совместного бизнеса.</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eastAsia="Calibri" w:hAnsi="Times New Roman"/>
          <w:sz w:val="28"/>
          <w:szCs w:val="28"/>
        </w:rPr>
        <w:t>Сравнительная характеристика лизинга, аренды.</w:t>
      </w:r>
    </w:p>
    <w:p w:rsidR="00564F24" w:rsidRPr="00ED67BB" w:rsidRDefault="00564F24" w:rsidP="00564F24">
      <w:pPr>
        <w:numPr>
          <w:ilvl w:val="0"/>
          <w:numId w:val="20"/>
        </w:numPr>
        <w:suppressAutoHyphens/>
        <w:autoSpaceDE w:val="0"/>
        <w:autoSpaceDN w:val="0"/>
        <w:adjustRightInd w:val="0"/>
        <w:spacing w:after="0" w:line="276" w:lineRule="auto"/>
        <w:jc w:val="both"/>
        <w:rPr>
          <w:rFonts w:ascii="Times New Roman" w:hAnsi="Times New Roman"/>
          <w:sz w:val="28"/>
          <w:szCs w:val="28"/>
        </w:rPr>
      </w:pPr>
      <w:r w:rsidRPr="00ED67BB">
        <w:rPr>
          <w:rFonts w:ascii="Times New Roman" w:eastAsia="Calibri" w:hAnsi="Times New Roman"/>
          <w:sz w:val="28"/>
          <w:szCs w:val="28"/>
        </w:rPr>
        <w:t>Модели развития факторинга, их устойчивость к международному воздействию</w:t>
      </w:r>
      <w:r>
        <w:rPr>
          <w:rFonts w:ascii="Times New Roman" w:eastAsia="Calibri" w:hAnsi="Times New Roman"/>
          <w:sz w:val="28"/>
          <w:szCs w:val="28"/>
        </w:rPr>
        <w:t>.</w:t>
      </w:r>
      <w:r w:rsidRPr="00ED67BB">
        <w:rPr>
          <w:rFonts w:ascii="Times New Roman" w:hAnsi="Times New Roman"/>
          <w:sz w:val="28"/>
          <w:szCs w:val="28"/>
        </w:rPr>
        <w:t xml:space="preserve"> </w:t>
      </w:r>
    </w:p>
    <w:p w:rsidR="00564F24" w:rsidRPr="00ED67BB" w:rsidRDefault="00564F24" w:rsidP="00564F24">
      <w:pPr>
        <w:numPr>
          <w:ilvl w:val="0"/>
          <w:numId w:val="20"/>
        </w:numPr>
        <w:suppressAutoHyphens/>
        <w:autoSpaceDE w:val="0"/>
        <w:autoSpaceDN w:val="0"/>
        <w:adjustRightInd w:val="0"/>
        <w:spacing w:after="0" w:line="276" w:lineRule="auto"/>
        <w:jc w:val="both"/>
        <w:rPr>
          <w:rFonts w:ascii="Times New Roman" w:hAnsi="Times New Roman"/>
          <w:sz w:val="28"/>
          <w:szCs w:val="28"/>
        </w:rPr>
      </w:pPr>
      <w:r w:rsidRPr="00ED67BB">
        <w:rPr>
          <w:rFonts w:ascii="Times New Roman" w:hAnsi="Times New Roman"/>
          <w:sz w:val="28"/>
          <w:szCs w:val="28"/>
        </w:rPr>
        <w:t>Договор консигнации как разновидность договора комиссии в мировой торговле: возможности совершенствования внешнеторговых стратегий российских компаний.</w:t>
      </w:r>
    </w:p>
    <w:p w:rsidR="00564F24" w:rsidRPr="00ED67BB" w:rsidRDefault="00564F24" w:rsidP="00564F24">
      <w:pPr>
        <w:numPr>
          <w:ilvl w:val="0"/>
          <w:numId w:val="20"/>
        </w:numPr>
        <w:suppressAutoHyphens/>
        <w:autoSpaceDE w:val="0"/>
        <w:autoSpaceDN w:val="0"/>
        <w:adjustRightInd w:val="0"/>
        <w:spacing w:after="0" w:line="276" w:lineRule="auto"/>
        <w:jc w:val="both"/>
        <w:rPr>
          <w:rFonts w:ascii="Times New Roman" w:hAnsi="Times New Roman"/>
          <w:sz w:val="28"/>
          <w:szCs w:val="28"/>
        </w:rPr>
      </w:pPr>
      <w:r w:rsidRPr="00ED67BB">
        <w:rPr>
          <w:rFonts w:ascii="Times New Roman" w:hAnsi="Times New Roman"/>
          <w:sz w:val="28"/>
          <w:szCs w:val="28"/>
        </w:rPr>
        <w:t>С</w:t>
      </w:r>
      <w:r w:rsidRPr="00ED67BB">
        <w:rPr>
          <w:rFonts w:ascii="Times New Roman" w:eastAsia="Calibri" w:hAnsi="Times New Roman"/>
          <w:sz w:val="28"/>
          <w:szCs w:val="28"/>
        </w:rPr>
        <w:t>трановые модели развития факторинга, особенности российской модели.</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Инструменты торговой политики развитых стран: использование мирового опыта для совершенствования экономической</w:t>
      </w:r>
      <w:r w:rsidR="00416669">
        <w:rPr>
          <w:rFonts w:ascii="Times New Roman" w:hAnsi="Times New Roman"/>
          <w:sz w:val="28"/>
          <w:szCs w:val="28"/>
        </w:rPr>
        <w:t xml:space="preserve"> стратегии России и ЕАЭС</w:t>
      </w:r>
      <w:r w:rsidRPr="00ED67BB">
        <w:rPr>
          <w:rFonts w:ascii="Times New Roman" w:hAnsi="Times New Roman"/>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Интеллектуальный продукт в условиях интернационализации хозяйственной жизни: использование мирового опыта для построения в России экономики, основанной на знаниях.</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Конкурентные стратегии ТНК в современной экономике: использование мирового опыта для совершенствования конкурентных стратегий крупных корпоративных групп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Проблемы создания позитивного образа российских ТНК и российского бизнеса в целом за рубежом.</w:t>
      </w:r>
    </w:p>
    <w:p w:rsidR="00564F24" w:rsidRPr="00ED67BB" w:rsidRDefault="00564F24" w:rsidP="00564F24">
      <w:pPr>
        <w:numPr>
          <w:ilvl w:val="0"/>
          <w:numId w:val="20"/>
        </w:numPr>
        <w:suppressAutoHyphens/>
        <w:autoSpaceDE w:val="0"/>
        <w:autoSpaceDN w:val="0"/>
        <w:adjustRightInd w:val="0"/>
        <w:spacing w:after="0" w:line="276" w:lineRule="auto"/>
        <w:jc w:val="both"/>
        <w:rPr>
          <w:rFonts w:ascii="Times New Roman" w:eastAsia="Calibri" w:hAnsi="Times New Roman"/>
          <w:sz w:val="28"/>
          <w:szCs w:val="28"/>
        </w:rPr>
      </w:pPr>
      <w:r w:rsidRPr="00ED67BB">
        <w:rPr>
          <w:rFonts w:ascii="Times New Roman" w:eastAsia="Calibri" w:hAnsi="Times New Roman"/>
          <w:sz w:val="28"/>
          <w:szCs w:val="28"/>
        </w:rPr>
        <w:t>Строительство объектов под ключ как форма международного бизнеса</w:t>
      </w:r>
      <w:r>
        <w:rPr>
          <w:rFonts w:ascii="Times New Roman" w:eastAsia="Calibri" w:hAnsi="Times New Roman"/>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Международная биржевая торговля сельскохозяйственной продукцией</w:t>
      </w:r>
      <w:r>
        <w:rPr>
          <w:rFonts w:ascii="Times New Roman" w:hAnsi="Times New Roman"/>
          <w:sz w:val="28"/>
          <w:szCs w:val="28"/>
        </w:rPr>
        <w:t>.</w:t>
      </w:r>
      <w:r w:rsidRPr="00ED67BB">
        <w:rPr>
          <w:rFonts w:ascii="Times New Roman" w:hAnsi="Times New Roman"/>
          <w:sz w:val="28"/>
          <w:szCs w:val="28"/>
        </w:rPr>
        <w:t xml:space="preserve"> </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lastRenderedPageBreak/>
        <w:t xml:space="preserve">Международная торговля драгоценными металлами и драгоценными камнями: использование мирового опыта для совершенствования конкурентных стратегий российских компаний. </w:t>
      </w:r>
    </w:p>
    <w:p w:rsidR="00564F24" w:rsidRPr="00ED67BB" w:rsidRDefault="00564F24" w:rsidP="00564F24">
      <w:pPr>
        <w:pStyle w:val="ad"/>
        <w:numPr>
          <w:ilvl w:val="0"/>
          <w:numId w:val="20"/>
        </w:numPr>
        <w:overflowPunct/>
        <w:autoSpaceDE/>
        <w:adjustRightInd/>
        <w:spacing w:after="0" w:line="276" w:lineRule="auto"/>
        <w:jc w:val="both"/>
        <w:rPr>
          <w:sz w:val="28"/>
          <w:szCs w:val="28"/>
        </w:rPr>
      </w:pPr>
      <w:r w:rsidRPr="00ED67BB">
        <w:rPr>
          <w:sz w:val="28"/>
          <w:szCs w:val="28"/>
        </w:rPr>
        <w:t>Международные сделки по купле-продаже интеллектуальной собственности: использование мирового опыта для совершенствования конкурентных стратегий российских компаний.</w:t>
      </w:r>
    </w:p>
    <w:p w:rsidR="00564F24" w:rsidRPr="00ED67BB" w:rsidRDefault="00564F24" w:rsidP="00564F24">
      <w:pPr>
        <w:pStyle w:val="ad"/>
        <w:numPr>
          <w:ilvl w:val="0"/>
          <w:numId w:val="20"/>
        </w:numPr>
        <w:overflowPunct/>
        <w:autoSpaceDE/>
        <w:adjustRightInd/>
        <w:spacing w:after="0" w:line="276" w:lineRule="auto"/>
        <w:jc w:val="both"/>
        <w:rPr>
          <w:sz w:val="28"/>
          <w:szCs w:val="28"/>
        </w:rPr>
      </w:pPr>
      <w:r w:rsidRPr="00ED67BB">
        <w:rPr>
          <w:sz w:val="28"/>
          <w:szCs w:val="28"/>
        </w:rPr>
        <w:t>Современные проблемы развития международного рынка консалтинговых услуг.</w:t>
      </w:r>
    </w:p>
    <w:p w:rsidR="00564F24" w:rsidRPr="00ED67BB" w:rsidRDefault="00564F24" w:rsidP="00564F24">
      <w:pPr>
        <w:pStyle w:val="ad"/>
        <w:numPr>
          <w:ilvl w:val="0"/>
          <w:numId w:val="20"/>
        </w:numPr>
        <w:overflowPunct/>
        <w:autoSpaceDE/>
        <w:adjustRightInd/>
        <w:spacing w:after="0" w:line="276" w:lineRule="auto"/>
        <w:jc w:val="both"/>
        <w:rPr>
          <w:sz w:val="28"/>
          <w:szCs w:val="28"/>
        </w:rPr>
      </w:pPr>
      <w:r w:rsidRPr="00ED67BB">
        <w:rPr>
          <w:sz w:val="28"/>
          <w:szCs w:val="28"/>
        </w:rPr>
        <w:t>Международные сделки по оказанию услуг (инженерно-технические, консультационные, туристические, в области управления, арендные операции): использование мирового опыта для совершенствования конкурентных стратегий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 xml:space="preserve">Организация внешнеторговых перевозок грузов: использование мирового опыта для совершенствования конкурентных стратегий российских компаний. </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Организация и техника операций на международных товарных биржах: использование мирового опыта для совершенствования экономической стратегии России и ЕАЭС в целом.</w:t>
      </w:r>
    </w:p>
    <w:p w:rsidR="00564F24" w:rsidRPr="00ED67BB" w:rsidRDefault="00564F24" w:rsidP="00564F24">
      <w:pPr>
        <w:numPr>
          <w:ilvl w:val="0"/>
          <w:numId w:val="20"/>
        </w:numPr>
        <w:autoSpaceDE w:val="0"/>
        <w:autoSpaceDN w:val="0"/>
        <w:adjustRightInd w:val="0"/>
        <w:spacing w:after="0" w:line="276" w:lineRule="auto"/>
        <w:jc w:val="both"/>
        <w:rPr>
          <w:rFonts w:ascii="Times New Roman" w:eastAsia="Calibri" w:hAnsi="Times New Roman"/>
          <w:sz w:val="28"/>
          <w:szCs w:val="28"/>
        </w:rPr>
      </w:pPr>
      <w:r w:rsidRPr="00ED67BB">
        <w:rPr>
          <w:rFonts w:ascii="Times New Roman" w:eastAsia="Calibri" w:hAnsi="Times New Roman"/>
          <w:sz w:val="28"/>
          <w:szCs w:val="28"/>
        </w:rPr>
        <w:t>Современная геоэкономическая стратегия международного бизнеса.</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Организация и техника проведения международных товарных аукционов: использование мирового опыта для совершенствования конкурентных стратегий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Организация и техника проведения международных торгов: использование мирового опыта для совершенствования конкурентных стратегий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Особенности деловой среды в развитых странах с рыночной экономикой в развивающихся странах</w:t>
      </w:r>
      <w:r>
        <w:rPr>
          <w:rFonts w:ascii="Times New Roman" w:hAnsi="Times New Roman"/>
          <w:sz w:val="28"/>
          <w:szCs w:val="28"/>
        </w:rPr>
        <w:t>.</w:t>
      </w:r>
      <w:r w:rsidRPr="00ED67BB">
        <w:rPr>
          <w:rFonts w:ascii="Times New Roman" w:hAnsi="Times New Roman"/>
          <w:sz w:val="28"/>
          <w:szCs w:val="28"/>
        </w:rPr>
        <w:t xml:space="preserve">  </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Особенности международной торговли услугами: использование мирового опыта для совершенствования экономической стратегии России и ЕАЭС в целом.</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Особенности правового регулирования и способы оформления международных коммерческих сделок: использование мирового опыта для совершенствования конкурентных стратегий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Особенности участия России в международной торговле технологиями: использование мирового опыта для совершенствования экономической стратегии России и ЕАЭС в целом.</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Деловая культура и деловой этикет в международном бизнесе.</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lastRenderedPageBreak/>
        <w:t>Посреднические операции в международной торговле: использование мирового опыта для совершенствования конкурентных стратегий российских компаний.</w:t>
      </w:r>
    </w:p>
    <w:p w:rsidR="00564F24" w:rsidRPr="00ED67BB" w:rsidRDefault="00564F24" w:rsidP="00564F24">
      <w:pPr>
        <w:pStyle w:val="ad"/>
        <w:numPr>
          <w:ilvl w:val="0"/>
          <w:numId w:val="20"/>
        </w:numPr>
        <w:overflowPunct/>
        <w:autoSpaceDE/>
        <w:adjustRightInd/>
        <w:spacing w:after="0" w:line="276" w:lineRule="auto"/>
        <w:jc w:val="both"/>
        <w:rPr>
          <w:sz w:val="28"/>
          <w:szCs w:val="28"/>
        </w:rPr>
      </w:pPr>
      <w:r w:rsidRPr="00ED67BB">
        <w:rPr>
          <w:sz w:val="28"/>
          <w:szCs w:val="28"/>
        </w:rPr>
        <w:t xml:space="preserve">Формы в юридических лиц в странах ЕС </w:t>
      </w:r>
      <w:r w:rsidR="00416669">
        <w:rPr>
          <w:sz w:val="28"/>
          <w:szCs w:val="28"/>
        </w:rPr>
        <w:t>и странах ЕАЭС: сравнительный анализ.</w:t>
      </w:r>
    </w:p>
    <w:p w:rsidR="00564F24" w:rsidRPr="00ED67BB" w:rsidRDefault="00564F24" w:rsidP="00564F24">
      <w:pPr>
        <w:pStyle w:val="ad"/>
        <w:numPr>
          <w:ilvl w:val="0"/>
          <w:numId w:val="20"/>
        </w:numPr>
        <w:overflowPunct/>
        <w:spacing w:after="0" w:line="276" w:lineRule="auto"/>
        <w:jc w:val="both"/>
        <w:rPr>
          <w:sz w:val="28"/>
          <w:szCs w:val="28"/>
        </w:rPr>
      </w:pPr>
      <w:r w:rsidRPr="00ED67BB">
        <w:rPr>
          <w:rFonts w:eastAsia="Calibri"/>
          <w:sz w:val="28"/>
          <w:szCs w:val="28"/>
          <w:lang w:eastAsia="en-US"/>
        </w:rPr>
        <w:t>Международный опыт минимизации рисков в торгово-экономических отношениях</w:t>
      </w:r>
      <w:r w:rsidRPr="00ED67BB">
        <w:rPr>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Проблемы формирования инновационного предпринимательства в России: использование мирового опыта для совершенствования инновационных аспектов экономической стратегии России и ЕАЭС в целом.</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 xml:space="preserve">Влияние санкций на зарубежный бизнес российских компаний. </w:t>
      </w:r>
    </w:p>
    <w:p w:rsidR="00564F24" w:rsidRPr="00ED67BB" w:rsidRDefault="00564F24" w:rsidP="00564F24">
      <w:pPr>
        <w:numPr>
          <w:ilvl w:val="0"/>
          <w:numId w:val="20"/>
        </w:numPr>
        <w:autoSpaceDE w:val="0"/>
        <w:autoSpaceDN w:val="0"/>
        <w:adjustRightInd w:val="0"/>
        <w:spacing w:after="0" w:line="276" w:lineRule="auto"/>
        <w:jc w:val="both"/>
        <w:rPr>
          <w:rFonts w:ascii="Times New Roman" w:hAnsi="Times New Roman"/>
          <w:sz w:val="28"/>
          <w:szCs w:val="28"/>
        </w:rPr>
      </w:pPr>
      <w:r w:rsidRPr="00ED67BB">
        <w:rPr>
          <w:rFonts w:ascii="Times New Roman" w:eastAsia="Calibri" w:hAnsi="Times New Roman"/>
          <w:sz w:val="28"/>
          <w:szCs w:val="28"/>
        </w:rPr>
        <w:t>Международный опыт минимизации рисков в торгово-экономических отношениях</w:t>
      </w:r>
      <w:r w:rsidR="003021A2">
        <w:rPr>
          <w:rFonts w:ascii="Times New Roman" w:eastAsia="Calibri" w:hAnsi="Times New Roman"/>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М</w:t>
      </w:r>
      <w:r w:rsidRPr="00ED67BB">
        <w:rPr>
          <w:rFonts w:ascii="Times New Roman" w:eastAsia="Calibri" w:hAnsi="Times New Roman"/>
          <w:sz w:val="28"/>
          <w:szCs w:val="28"/>
        </w:rPr>
        <w:t>еждународные споры в современном бизнесе: способы их разрешения.</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Эффективность внешнеторговых операций.</w:t>
      </w:r>
    </w:p>
    <w:p w:rsidR="00564F24" w:rsidRPr="00ED67BB" w:rsidRDefault="00564F24" w:rsidP="00564F24">
      <w:pPr>
        <w:numPr>
          <w:ilvl w:val="0"/>
          <w:numId w:val="20"/>
        </w:numPr>
        <w:shd w:val="clear" w:color="auto" w:fill="FFFFFF"/>
        <w:spacing w:after="0" w:line="276" w:lineRule="auto"/>
        <w:jc w:val="both"/>
        <w:rPr>
          <w:rFonts w:ascii="Times New Roman" w:hAnsi="Times New Roman"/>
          <w:sz w:val="28"/>
          <w:szCs w:val="28"/>
        </w:rPr>
      </w:pPr>
      <w:r w:rsidRPr="00ED67BB">
        <w:rPr>
          <w:rFonts w:ascii="Times New Roman" w:hAnsi="Times New Roman"/>
          <w:sz w:val="28"/>
          <w:szCs w:val="28"/>
        </w:rPr>
        <w:t>Особенности развития международного бизнеса в США</w:t>
      </w:r>
    </w:p>
    <w:p w:rsidR="00564F24" w:rsidRPr="00ED67BB" w:rsidRDefault="00564F24" w:rsidP="00564F24">
      <w:pPr>
        <w:numPr>
          <w:ilvl w:val="0"/>
          <w:numId w:val="20"/>
        </w:numPr>
        <w:shd w:val="clear" w:color="auto" w:fill="FFFFFF"/>
        <w:spacing w:after="0" w:line="276" w:lineRule="auto"/>
        <w:jc w:val="both"/>
        <w:rPr>
          <w:rFonts w:ascii="Times New Roman" w:hAnsi="Times New Roman"/>
          <w:sz w:val="28"/>
          <w:szCs w:val="28"/>
        </w:rPr>
      </w:pPr>
      <w:r w:rsidRPr="00ED67BB">
        <w:rPr>
          <w:rFonts w:ascii="Times New Roman" w:hAnsi="Times New Roman"/>
          <w:sz w:val="28"/>
          <w:szCs w:val="28"/>
        </w:rPr>
        <w:t>Особенности развития международного бизнеса в КНР</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shd w:val="clear" w:color="auto" w:fill="FFFFFF"/>
        </w:rPr>
        <w:t>Реклама и её роль в международном бизнесе</w:t>
      </w:r>
      <w:r w:rsidRPr="00ED67BB">
        <w:rPr>
          <w:rFonts w:ascii="Times New Roman" w:hAnsi="Times New Roman"/>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Современные тенденции в развитии международного туризма: использование мирового опыта для совершенствования конкурентных стратегий российских компаний.</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Современные формы дискриминации в международной торговле: использование мирового опыта для совершенствования экономической стратегии России и ЕАЭС в целом.</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shd w:val="clear" w:color="auto" w:fill="FFFFFF"/>
        </w:rPr>
        <w:t>Роль ярмарок и выставок в продвижении товаров на внешний рынок</w:t>
      </w:r>
      <w:r w:rsidRPr="00ED67BB">
        <w:rPr>
          <w:rFonts w:ascii="Times New Roman" w:hAnsi="Times New Roman"/>
          <w:sz w:val="28"/>
          <w:szCs w:val="28"/>
        </w:rPr>
        <w:t>.</w:t>
      </w:r>
    </w:p>
    <w:p w:rsidR="00564F24" w:rsidRPr="00ED67BB"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Структурные сдвиги в мировом инвестиционном процессе: использование мирового опыта для совершенствования экономической стратегии России и ЕАЭС в целом.</w:t>
      </w:r>
    </w:p>
    <w:p w:rsidR="00564F24" w:rsidRPr="00ED67BB" w:rsidRDefault="00564F24" w:rsidP="00B458CE">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shd w:val="clear" w:color="auto" w:fill="FFFFFF"/>
        </w:rPr>
        <w:t xml:space="preserve">Кросс – культурные различия и эффективные международные бизнес- </w:t>
      </w:r>
    </w:p>
    <w:p w:rsidR="00564F24" w:rsidRPr="00ED67BB" w:rsidRDefault="00564F24" w:rsidP="00564F24">
      <w:pPr>
        <w:numPr>
          <w:ilvl w:val="0"/>
          <w:numId w:val="20"/>
        </w:numPr>
        <w:shd w:val="clear" w:color="auto" w:fill="FFFFFF"/>
        <w:spacing w:after="0" w:line="276" w:lineRule="auto"/>
        <w:jc w:val="both"/>
        <w:rPr>
          <w:rFonts w:ascii="Times New Roman" w:hAnsi="Times New Roman"/>
          <w:sz w:val="28"/>
          <w:szCs w:val="28"/>
        </w:rPr>
      </w:pPr>
      <w:r w:rsidRPr="00ED67BB">
        <w:rPr>
          <w:rFonts w:ascii="Times New Roman" w:hAnsi="Times New Roman"/>
          <w:sz w:val="28"/>
          <w:szCs w:val="28"/>
        </w:rPr>
        <w:t>Сравнительный анализ различных национальных (российской, индийской, китайской японской) традиций ведения бизнеса</w:t>
      </w:r>
    </w:p>
    <w:p w:rsidR="00564F24" w:rsidRDefault="00564F24" w:rsidP="00564F24">
      <w:pPr>
        <w:numPr>
          <w:ilvl w:val="0"/>
          <w:numId w:val="20"/>
        </w:numPr>
        <w:spacing w:after="0" w:line="276" w:lineRule="auto"/>
        <w:jc w:val="both"/>
        <w:rPr>
          <w:rFonts w:ascii="Times New Roman" w:hAnsi="Times New Roman"/>
          <w:sz w:val="28"/>
          <w:szCs w:val="28"/>
        </w:rPr>
      </w:pPr>
      <w:r w:rsidRPr="00ED67BB">
        <w:rPr>
          <w:rFonts w:ascii="Times New Roman" w:hAnsi="Times New Roman"/>
          <w:sz w:val="28"/>
          <w:szCs w:val="28"/>
        </w:rPr>
        <w:t>Особенности участия малых и средних предприятий в международном бизнесе (на примере отдельных стран или регионов).</w:t>
      </w:r>
    </w:p>
    <w:p w:rsidR="00B458CE" w:rsidRPr="00ED67BB" w:rsidRDefault="00B458CE" w:rsidP="00B458CE">
      <w:pPr>
        <w:spacing w:after="0" w:line="276" w:lineRule="auto"/>
        <w:ind w:left="360"/>
        <w:jc w:val="both"/>
        <w:rPr>
          <w:rFonts w:ascii="Times New Roman" w:hAnsi="Times New Roman"/>
          <w:sz w:val="28"/>
          <w:szCs w:val="28"/>
        </w:rPr>
      </w:pPr>
    </w:p>
    <w:bookmarkEnd w:id="11"/>
    <w:p w:rsidR="00947FF0" w:rsidRPr="00826768" w:rsidRDefault="00947FF0" w:rsidP="00947FF0">
      <w:pPr>
        <w:spacing w:after="0" w:line="240" w:lineRule="auto"/>
        <w:jc w:val="both"/>
        <w:rPr>
          <w:rFonts w:ascii="Times New Roman" w:hAnsi="Times New Roman" w:cs="Times New Roman"/>
          <w:sz w:val="24"/>
          <w:szCs w:val="24"/>
        </w:rPr>
      </w:pPr>
    </w:p>
    <w:p w:rsidR="00947FF0" w:rsidRPr="004B474E" w:rsidRDefault="00FE5D2E" w:rsidP="00947FF0">
      <w:pPr>
        <w:spacing w:after="0" w:line="240" w:lineRule="auto"/>
        <w:ind w:firstLine="709"/>
        <w:jc w:val="both"/>
        <w:rPr>
          <w:rFonts w:ascii="Times New Roman" w:hAnsi="Times New Roman" w:cs="Times New Roman"/>
          <w:b/>
          <w:bCs/>
          <w:sz w:val="28"/>
          <w:szCs w:val="28"/>
        </w:rPr>
      </w:pPr>
      <w:r w:rsidRPr="004B474E">
        <w:rPr>
          <w:rFonts w:ascii="Times New Roman" w:hAnsi="Times New Roman" w:cs="Times New Roman"/>
          <w:b/>
          <w:bCs/>
          <w:sz w:val="28"/>
          <w:szCs w:val="28"/>
        </w:rPr>
        <w:t>Типовые вопросы к зачету</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bookmarkStart w:id="12" w:name="_Toc14882643"/>
      <w:r w:rsidRPr="004B474E">
        <w:rPr>
          <w:rFonts w:ascii="Times New Roman" w:hAnsi="Times New Roman" w:cs="Times New Roman"/>
          <w:sz w:val="28"/>
          <w:szCs w:val="28"/>
        </w:rPr>
        <w:t>Юридические лица в международном бизнесе: сущность и порядок образования.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lastRenderedPageBreak/>
        <w:t>Классификация организационно – правовых форм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Сущность интегрированных корпоративных структур.</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Положительные и отрицательные эффекты деятельности ТНК.</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Международная компания как объект управления.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Инвестиционные компании как организационно- правовая форма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Сущность и классификация зарубежных рынков.</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Выход на международные рынки: критерии выбора.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Матрица И. Ансоффа.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Особенности ценообразования на мировом рынке.</w:t>
      </w:r>
    </w:p>
    <w:p w:rsidR="00F17532" w:rsidRPr="004B474E" w:rsidRDefault="00F17532" w:rsidP="00F17532">
      <w:pPr>
        <w:pStyle w:val="a3"/>
        <w:numPr>
          <w:ilvl w:val="0"/>
          <w:numId w:val="10"/>
        </w:numPr>
        <w:spacing w:after="200" w:line="276" w:lineRule="auto"/>
        <w:jc w:val="both"/>
        <w:rPr>
          <w:rFonts w:ascii="Times New Roman" w:hAnsi="Times New Roman"/>
          <w:sz w:val="28"/>
          <w:szCs w:val="28"/>
        </w:rPr>
      </w:pPr>
      <w:r w:rsidRPr="004B474E">
        <w:rPr>
          <w:rFonts w:ascii="Times New Roman" w:hAnsi="Times New Roman"/>
          <w:sz w:val="28"/>
          <w:szCs w:val="28"/>
        </w:rPr>
        <w:t>Холдинговая форма организации международного бизнеса, ее преимущества и недостатки.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Стратегическая форма организации международного бизнеса (альянс</w:t>
      </w:r>
      <w:proofErr w:type="gramStart"/>
      <w:r w:rsidRPr="004B474E">
        <w:rPr>
          <w:rFonts w:ascii="Times New Roman" w:hAnsi="Times New Roman" w:cs="Times New Roman"/>
          <w:sz w:val="28"/>
          <w:szCs w:val="28"/>
        </w:rPr>
        <w:t>) :</w:t>
      </w:r>
      <w:proofErr w:type="gramEnd"/>
      <w:r w:rsidRPr="004B474E">
        <w:rPr>
          <w:rFonts w:ascii="Times New Roman" w:hAnsi="Times New Roman" w:cs="Times New Roman"/>
          <w:sz w:val="28"/>
          <w:szCs w:val="28"/>
        </w:rPr>
        <w:t xml:space="preserve"> сущность, формы.</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sz w:val="28"/>
          <w:szCs w:val="28"/>
        </w:rPr>
        <w:t>Слияния и поглощения  как форма централизации капитала.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sz w:val="28"/>
          <w:szCs w:val="28"/>
        </w:rPr>
        <w:t>Совместные предприятия как форма организации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Международная предпринимательская деятельность: природа, формы, специфика, роль.</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iCs/>
          <w:sz w:val="28"/>
          <w:szCs w:val="28"/>
        </w:rPr>
        <w:t>Понятие риска в международном бизнесе, его классификация.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Аутсорсинг в международном бизнесе: понятие, виды, тенденции.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Внешние риски глобального характера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Учет политических рисков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Учет валютных рисков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Риски электронной коммерции.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Международная логистика: сущность, особенности,  виды, факторы, влияющие на выбор типа перевозки.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Международные перевозки: сущность, виды, правовое регулирование.</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Состояние мирового рынка логистики.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sz w:val="28"/>
          <w:szCs w:val="28"/>
        </w:rPr>
        <w:t>Международные железнодорожные перевозки.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sz w:val="28"/>
          <w:szCs w:val="28"/>
        </w:rPr>
        <w:t>Международные воздушные перевозки.</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Мировой водный транспорт.</w:t>
      </w:r>
    </w:p>
    <w:p w:rsidR="00F17532" w:rsidRPr="004B474E" w:rsidRDefault="00F17532" w:rsidP="00F17532">
      <w:pPr>
        <w:pStyle w:val="a3"/>
        <w:numPr>
          <w:ilvl w:val="0"/>
          <w:numId w:val="10"/>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Международные автомобильные перевозки.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трубопроводный транспорт.</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Международный франчайзинг: сущность, виды, субъекты, механизм осуществления сделки, барьеры для входа зарубежные рынки. </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франчайзинг: преимущества и недостатки для разных субъектов сделки.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lastRenderedPageBreak/>
        <w:t>Международный факторинг: сущность, субъекты, схемы.</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Международные виды факторинга.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 Использование лизинга в международном бизнесе: понятие, правовое регулирование, субъекты, классификация.</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Виды и формы внешнеторговых сделок и операций.</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Схемы, используемые при встречных закупках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Аукционная форма ведения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Внешнеторговой контракт купли- продажи.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Международные торги.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Международные расчеты во внешнеторговых операциях.</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Международные операции по оказанию высокотехнологичных услуг.</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Характеристика мирового рынка IT-услуг.</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Современное состояние мирового рынка IT-услуг.</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 xml:space="preserve">Тенденции развития мирового IT рынка </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Инженерно-консультационные услуги – инжиниринг.</w:t>
      </w:r>
    </w:p>
    <w:p w:rsidR="00F17532" w:rsidRPr="004B474E" w:rsidRDefault="00F17532" w:rsidP="00F17532">
      <w:pPr>
        <w:pStyle w:val="a3"/>
        <w:numPr>
          <w:ilvl w:val="0"/>
          <w:numId w:val="10"/>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Иностранные инвестиции: понятие, виды, причины инвестирования.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Тренды мирового инвестиционного рынка.</w:t>
      </w:r>
    </w:p>
    <w:p w:rsidR="00F17532" w:rsidRPr="004B474E" w:rsidRDefault="00F17532" w:rsidP="00F17532">
      <w:pPr>
        <w:pStyle w:val="a3"/>
        <w:numPr>
          <w:ilvl w:val="0"/>
          <w:numId w:val="10"/>
        </w:numPr>
        <w:spacing w:after="200" w:line="276" w:lineRule="auto"/>
        <w:rPr>
          <w:rFonts w:ascii="Times New Roman" w:eastAsia="Calibri" w:hAnsi="Times New Roman"/>
          <w:sz w:val="28"/>
          <w:szCs w:val="28"/>
        </w:rPr>
      </w:pPr>
      <w:r w:rsidRPr="004B474E">
        <w:rPr>
          <w:rFonts w:ascii="Times New Roman" w:eastAsia="Calibri" w:hAnsi="Times New Roman"/>
          <w:sz w:val="28"/>
          <w:szCs w:val="28"/>
        </w:rPr>
        <w:t>Инвестиционный проект, его сущность и содержание.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Инвестиционный риск: понятие, методы оценки.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Управление финансами в международном бизнесе: цель, функции, принципы организации.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Основные формы отчетности при анализе финансового состояния международной компании.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Бюджет как инструмент финансового контроля международной компании.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Финансовые риски международной компании: понятие, процесс управления, оценка риска.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Основы риск- менеджмента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бизнес в системе международных экономических отношений.</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Характерные черты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Международная деловая среда: понятие, структура.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Деловые переговоры: искусство деловых контактов и переговоров.</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Этика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Культурные различия между странами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sz w:val="28"/>
          <w:szCs w:val="28"/>
        </w:rPr>
        <w:t>Международные споры в международной экономической системе: понятие, их виды.</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sz w:val="28"/>
          <w:szCs w:val="28"/>
        </w:rPr>
        <w:lastRenderedPageBreak/>
        <w:t>Средства урегулирования споров в международной экономической системе: мирное разрешение.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sz w:val="28"/>
          <w:szCs w:val="28"/>
        </w:rPr>
        <w:t>Средства урегулирования споров в международной экономической системе: судебное разрешение.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sz w:val="28"/>
          <w:szCs w:val="28"/>
        </w:rPr>
        <w:t>Система и практика разрешения споров в ВТО.</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Этапы разрешения споров рамках ВТО.</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bCs/>
          <w:sz w:val="28"/>
          <w:szCs w:val="28"/>
        </w:rPr>
        <w:t>Международный центр по урегулированию инвестиционных споров (МЦУИС).</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Сущность внешнеэкономической деятельности, ее виды, мотивы участия для компаний.</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Факторы, влияющие на развитие внешнеэкономической деятельности предприятия.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Эффективность как результат внешнеэкономической деятельности предприятия.</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Оценка эффективности внешнеэкономической деятельности.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Анализ внешнеэкономической деятельности предприятия. </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Основные причины и мотивы транснационализации российского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Особенности российских транснациональных компаний.</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Экспортный потенциал России в современных условиях</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eastAsia="Calibri" w:hAnsi="Times New Roman" w:cs="Times New Roman"/>
          <w:sz w:val="28"/>
          <w:szCs w:val="28"/>
        </w:rPr>
        <w:t>Основные направления стимулирования экспорта России.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Влияние экономических санкций на ведение международного бизнеса российскими компаниями.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Цифровая экономика России.</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eastAsia="Calibri" w:hAnsi="Times New Roman" w:cs="Times New Roman"/>
          <w:sz w:val="28"/>
          <w:szCs w:val="28"/>
          <w:lang w:eastAsia="ru-RU"/>
        </w:rPr>
        <w:t>Основные формы организации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Многонациональная компания как форма ведения международного бизнеса</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Стратегические решения в международном бизнесе</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Основные формы международного предпринимательства. </w:t>
      </w:r>
    </w:p>
    <w:p w:rsidR="00F17532" w:rsidRPr="004B474E" w:rsidRDefault="00F17532" w:rsidP="00F17532">
      <w:pPr>
        <w:pStyle w:val="a3"/>
        <w:numPr>
          <w:ilvl w:val="0"/>
          <w:numId w:val="10"/>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Виды мировых цен.</w:t>
      </w:r>
    </w:p>
    <w:bookmarkEnd w:id="12"/>
    <w:p w:rsidR="00EF1481" w:rsidRDefault="00EF1481" w:rsidP="00EF1481">
      <w:pPr>
        <w:pStyle w:val="a3"/>
        <w:spacing w:after="0" w:line="240" w:lineRule="auto"/>
        <w:jc w:val="both"/>
        <w:rPr>
          <w:rFonts w:ascii="Times New Roman" w:eastAsia="Times New Roman" w:hAnsi="Times New Roman" w:cs="Times New Roman"/>
          <w:bCs/>
          <w:sz w:val="28"/>
          <w:szCs w:val="28"/>
          <w:shd w:val="clear" w:color="auto" w:fill="FFFFFF"/>
          <w:lang w:eastAsia="ru-RU"/>
        </w:rPr>
      </w:pPr>
    </w:p>
    <w:p w:rsidR="00EF1481" w:rsidRPr="00491799" w:rsidRDefault="00EF1481" w:rsidP="00EF1481">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8. Перечень основной и дополнительной учебной литературы, необходимой для освоения дисциплины</w:t>
      </w:r>
    </w:p>
    <w:p w:rsidR="00E509D5" w:rsidRDefault="00EF1481" w:rsidP="00EF1481">
      <w:pPr>
        <w:pStyle w:val="a3"/>
        <w:spacing w:after="0" w:line="240" w:lineRule="auto"/>
        <w:ind w:left="284" w:hanging="284"/>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1.</w:t>
      </w:r>
      <w:r>
        <w:rPr>
          <w:rFonts w:ascii="Times New Roman" w:eastAsia="Times New Roman" w:hAnsi="Times New Roman" w:cs="Times New Roman"/>
          <w:bCs/>
          <w:sz w:val="28"/>
          <w:szCs w:val="28"/>
          <w:shd w:val="clear" w:color="auto" w:fill="FFFFFF"/>
          <w:lang w:eastAsia="ru-RU"/>
        </w:rPr>
        <w:tab/>
      </w:r>
      <w:r w:rsidR="00E509D5">
        <w:rPr>
          <w:rFonts w:ascii="Times New Roman" w:eastAsia="Times New Roman" w:hAnsi="Times New Roman" w:cs="Times New Roman"/>
          <w:bCs/>
          <w:sz w:val="28"/>
          <w:szCs w:val="28"/>
          <w:shd w:val="clear" w:color="auto" w:fill="FFFFFF"/>
          <w:lang w:eastAsia="ru-RU"/>
        </w:rPr>
        <w:t>Владимирова, И. Г.</w:t>
      </w:r>
      <w:r w:rsidR="00E509D5" w:rsidRPr="001B7539">
        <w:rPr>
          <w:rFonts w:ascii="Times New Roman" w:eastAsia="Times New Roman" w:hAnsi="Times New Roman" w:cs="Times New Roman"/>
          <w:bCs/>
          <w:sz w:val="28"/>
          <w:szCs w:val="28"/>
          <w:shd w:val="clear" w:color="auto" w:fill="FFFFFF"/>
          <w:lang w:eastAsia="ru-RU"/>
        </w:rPr>
        <w:t xml:space="preserve"> Международный </w:t>
      </w:r>
      <w:proofErr w:type="gramStart"/>
      <w:r w:rsidR="00E509D5" w:rsidRPr="001B7539">
        <w:rPr>
          <w:rFonts w:ascii="Times New Roman" w:eastAsia="Times New Roman" w:hAnsi="Times New Roman" w:cs="Times New Roman"/>
          <w:bCs/>
          <w:sz w:val="28"/>
          <w:szCs w:val="28"/>
          <w:shd w:val="clear" w:color="auto" w:fill="FFFFFF"/>
          <w:lang w:eastAsia="ru-RU"/>
        </w:rPr>
        <w:t>менеджмент :</w:t>
      </w:r>
      <w:proofErr w:type="gramEnd"/>
      <w:r w:rsidR="00E509D5" w:rsidRPr="001B7539">
        <w:rPr>
          <w:rFonts w:ascii="Times New Roman" w:eastAsia="Times New Roman" w:hAnsi="Times New Roman" w:cs="Times New Roman"/>
          <w:bCs/>
          <w:sz w:val="28"/>
          <w:szCs w:val="28"/>
          <w:shd w:val="clear" w:color="auto" w:fill="FFFFFF"/>
          <w:lang w:eastAsia="ru-RU"/>
        </w:rPr>
        <w:t xml:space="preserve"> учебник / И. Г. Владимирова. — </w:t>
      </w:r>
      <w:proofErr w:type="gramStart"/>
      <w:r w:rsidR="00E509D5" w:rsidRPr="001B7539">
        <w:rPr>
          <w:rFonts w:ascii="Times New Roman" w:eastAsia="Times New Roman" w:hAnsi="Times New Roman" w:cs="Times New Roman"/>
          <w:bCs/>
          <w:sz w:val="28"/>
          <w:szCs w:val="28"/>
          <w:shd w:val="clear" w:color="auto" w:fill="FFFFFF"/>
          <w:lang w:eastAsia="ru-RU"/>
        </w:rPr>
        <w:t>Москва :</w:t>
      </w:r>
      <w:proofErr w:type="gramEnd"/>
      <w:r w:rsidR="00E509D5" w:rsidRPr="001B7539">
        <w:rPr>
          <w:rFonts w:ascii="Times New Roman" w:eastAsia="Times New Roman" w:hAnsi="Times New Roman" w:cs="Times New Roman"/>
          <w:bCs/>
          <w:sz w:val="28"/>
          <w:szCs w:val="28"/>
          <w:shd w:val="clear" w:color="auto" w:fill="FFFFFF"/>
          <w:lang w:eastAsia="ru-RU"/>
        </w:rPr>
        <w:t xml:space="preserve"> </w:t>
      </w:r>
      <w:proofErr w:type="spellStart"/>
      <w:r w:rsidR="00E509D5" w:rsidRPr="001B7539">
        <w:rPr>
          <w:rFonts w:ascii="Times New Roman" w:eastAsia="Times New Roman" w:hAnsi="Times New Roman" w:cs="Times New Roman"/>
          <w:bCs/>
          <w:sz w:val="28"/>
          <w:szCs w:val="28"/>
          <w:shd w:val="clear" w:color="auto" w:fill="FFFFFF"/>
          <w:lang w:eastAsia="ru-RU"/>
        </w:rPr>
        <w:t>КноРус</w:t>
      </w:r>
      <w:proofErr w:type="spellEnd"/>
      <w:r w:rsidR="00E509D5" w:rsidRPr="001B7539">
        <w:rPr>
          <w:rFonts w:ascii="Times New Roman" w:eastAsia="Times New Roman" w:hAnsi="Times New Roman" w:cs="Times New Roman"/>
          <w:bCs/>
          <w:sz w:val="28"/>
          <w:szCs w:val="28"/>
          <w:shd w:val="clear" w:color="auto" w:fill="FFFFFF"/>
          <w:lang w:eastAsia="ru-RU"/>
        </w:rPr>
        <w:t xml:space="preserve">, 2023. — 441 с. — ISBN 978-5-406-10639-6. — </w:t>
      </w:r>
      <w:r w:rsidR="00E509D5">
        <w:rPr>
          <w:rFonts w:ascii="Times New Roman" w:eastAsia="Times New Roman" w:hAnsi="Times New Roman" w:cs="Times New Roman"/>
          <w:bCs/>
          <w:sz w:val="28"/>
          <w:szCs w:val="28"/>
          <w:shd w:val="clear" w:color="auto" w:fill="FFFFFF"/>
          <w:lang w:eastAsia="ru-RU"/>
        </w:rPr>
        <w:t xml:space="preserve">ЭБС </w:t>
      </w:r>
      <w:r w:rsidR="00E509D5">
        <w:rPr>
          <w:rFonts w:ascii="Times New Roman" w:eastAsia="Times New Roman" w:hAnsi="Times New Roman" w:cs="Times New Roman"/>
          <w:bCs/>
          <w:sz w:val="28"/>
          <w:szCs w:val="28"/>
          <w:shd w:val="clear" w:color="auto" w:fill="FFFFFF"/>
          <w:lang w:val="en-US" w:eastAsia="ru-RU"/>
        </w:rPr>
        <w:t>BOOK</w:t>
      </w:r>
      <w:r w:rsidR="00E509D5" w:rsidRPr="003C1918">
        <w:rPr>
          <w:rFonts w:ascii="Times New Roman" w:eastAsia="Times New Roman" w:hAnsi="Times New Roman" w:cs="Times New Roman"/>
          <w:bCs/>
          <w:sz w:val="28"/>
          <w:szCs w:val="28"/>
          <w:shd w:val="clear" w:color="auto" w:fill="FFFFFF"/>
          <w:lang w:eastAsia="ru-RU"/>
        </w:rPr>
        <w:t>.</w:t>
      </w:r>
      <w:proofErr w:type="spellStart"/>
      <w:r w:rsidR="00E509D5">
        <w:rPr>
          <w:rFonts w:ascii="Times New Roman" w:eastAsia="Times New Roman" w:hAnsi="Times New Roman" w:cs="Times New Roman"/>
          <w:bCs/>
          <w:sz w:val="28"/>
          <w:szCs w:val="28"/>
          <w:shd w:val="clear" w:color="auto" w:fill="FFFFFF"/>
          <w:lang w:val="en-US" w:eastAsia="ru-RU"/>
        </w:rPr>
        <w:t>ru</w:t>
      </w:r>
      <w:proofErr w:type="spellEnd"/>
      <w:r w:rsidR="00E509D5" w:rsidRPr="003C1918">
        <w:rPr>
          <w:rFonts w:ascii="Times New Roman" w:eastAsia="Times New Roman" w:hAnsi="Times New Roman" w:cs="Times New Roman"/>
          <w:bCs/>
          <w:sz w:val="28"/>
          <w:szCs w:val="28"/>
          <w:shd w:val="clear" w:color="auto" w:fill="FFFFFF"/>
          <w:lang w:eastAsia="ru-RU"/>
        </w:rPr>
        <w:t xml:space="preserve">. - </w:t>
      </w:r>
      <w:r w:rsidR="00E509D5" w:rsidRPr="001B7539">
        <w:rPr>
          <w:rFonts w:ascii="Times New Roman" w:eastAsia="Times New Roman" w:hAnsi="Times New Roman" w:cs="Times New Roman"/>
          <w:bCs/>
          <w:sz w:val="28"/>
          <w:szCs w:val="28"/>
          <w:shd w:val="clear" w:color="auto" w:fill="FFFFFF"/>
          <w:lang w:eastAsia="ru-RU"/>
        </w:rPr>
        <w:t xml:space="preserve">URL: https://book.ru/book/945706 (дата обращения: 25.09.2023). — </w:t>
      </w:r>
      <w:proofErr w:type="gramStart"/>
      <w:r w:rsidR="00E509D5" w:rsidRPr="001B7539">
        <w:rPr>
          <w:rFonts w:ascii="Times New Roman" w:eastAsia="Times New Roman" w:hAnsi="Times New Roman" w:cs="Times New Roman"/>
          <w:bCs/>
          <w:sz w:val="28"/>
          <w:szCs w:val="28"/>
          <w:shd w:val="clear" w:color="auto" w:fill="FFFFFF"/>
          <w:lang w:eastAsia="ru-RU"/>
        </w:rPr>
        <w:t>Текст :</w:t>
      </w:r>
      <w:proofErr w:type="gramEnd"/>
      <w:r w:rsidR="00E509D5" w:rsidRPr="001B7539">
        <w:rPr>
          <w:rFonts w:ascii="Times New Roman" w:eastAsia="Times New Roman" w:hAnsi="Times New Roman" w:cs="Times New Roman"/>
          <w:bCs/>
          <w:sz w:val="28"/>
          <w:szCs w:val="28"/>
          <w:shd w:val="clear" w:color="auto" w:fill="FFFFFF"/>
          <w:lang w:eastAsia="ru-RU"/>
        </w:rPr>
        <w:t xml:space="preserve"> электронный.</w:t>
      </w:r>
    </w:p>
    <w:p w:rsidR="00E509D5" w:rsidRDefault="00E509D5" w:rsidP="00EF1481">
      <w:pPr>
        <w:pStyle w:val="a3"/>
        <w:numPr>
          <w:ilvl w:val="0"/>
          <w:numId w:val="21"/>
        </w:numPr>
        <w:spacing w:after="0" w:line="240" w:lineRule="auto"/>
        <w:ind w:left="284" w:hanging="142"/>
        <w:jc w:val="both"/>
        <w:rPr>
          <w:rFonts w:ascii="Times New Roman" w:eastAsia="Times New Roman" w:hAnsi="Times New Roman" w:cs="Times New Roman"/>
          <w:bCs/>
          <w:sz w:val="28"/>
          <w:szCs w:val="28"/>
          <w:shd w:val="clear" w:color="auto" w:fill="FFFFFF"/>
          <w:lang w:eastAsia="ru-RU"/>
        </w:rPr>
      </w:pPr>
      <w:r w:rsidRPr="003C1918">
        <w:rPr>
          <w:rFonts w:ascii="Times New Roman" w:eastAsia="Times New Roman" w:hAnsi="Times New Roman" w:cs="Times New Roman"/>
          <w:bCs/>
          <w:sz w:val="28"/>
          <w:szCs w:val="28"/>
          <w:shd w:val="clear" w:color="auto" w:fill="FFFFFF"/>
          <w:lang w:eastAsia="ru-RU"/>
        </w:rPr>
        <w:lastRenderedPageBreak/>
        <w:t xml:space="preserve">Международный </w:t>
      </w:r>
      <w:proofErr w:type="gramStart"/>
      <w:r w:rsidRPr="003C1918">
        <w:rPr>
          <w:rFonts w:ascii="Times New Roman" w:eastAsia="Times New Roman" w:hAnsi="Times New Roman" w:cs="Times New Roman"/>
          <w:bCs/>
          <w:sz w:val="28"/>
          <w:szCs w:val="28"/>
          <w:shd w:val="clear" w:color="auto" w:fill="FFFFFF"/>
          <w:lang w:eastAsia="ru-RU"/>
        </w:rPr>
        <w:t>бизнес :</w:t>
      </w:r>
      <w:proofErr w:type="gramEnd"/>
      <w:r w:rsidRPr="003C1918">
        <w:rPr>
          <w:rFonts w:ascii="Times New Roman" w:eastAsia="Times New Roman" w:hAnsi="Times New Roman" w:cs="Times New Roman"/>
          <w:bCs/>
          <w:sz w:val="28"/>
          <w:szCs w:val="28"/>
          <w:shd w:val="clear" w:color="auto" w:fill="FFFFFF"/>
          <w:lang w:eastAsia="ru-RU"/>
        </w:rPr>
        <w:t xml:space="preserve"> учебник / В.К. Поспелов, Н.Н. Котляров, Н.В. Лукьянович [и др.] ; под ред. д-ра </w:t>
      </w:r>
      <w:proofErr w:type="spellStart"/>
      <w:r w:rsidRPr="003C1918">
        <w:rPr>
          <w:rFonts w:ascii="Times New Roman" w:eastAsia="Times New Roman" w:hAnsi="Times New Roman" w:cs="Times New Roman"/>
          <w:bCs/>
          <w:sz w:val="28"/>
          <w:szCs w:val="28"/>
          <w:shd w:val="clear" w:color="auto" w:fill="FFFFFF"/>
          <w:lang w:eastAsia="ru-RU"/>
        </w:rPr>
        <w:t>экон</w:t>
      </w:r>
      <w:proofErr w:type="spellEnd"/>
      <w:r w:rsidRPr="003C1918">
        <w:rPr>
          <w:rFonts w:ascii="Times New Roman" w:eastAsia="Times New Roman" w:hAnsi="Times New Roman" w:cs="Times New Roman"/>
          <w:bCs/>
          <w:sz w:val="28"/>
          <w:szCs w:val="28"/>
          <w:shd w:val="clear" w:color="auto" w:fill="FFFFFF"/>
          <w:lang w:eastAsia="ru-RU"/>
        </w:rPr>
        <w:t xml:space="preserve">. наук В.К. Поспелова. — 2-е изд., </w:t>
      </w:r>
      <w:proofErr w:type="spellStart"/>
      <w:r w:rsidRPr="003C1918">
        <w:rPr>
          <w:rFonts w:ascii="Times New Roman" w:eastAsia="Times New Roman" w:hAnsi="Times New Roman" w:cs="Times New Roman"/>
          <w:bCs/>
          <w:sz w:val="28"/>
          <w:szCs w:val="28"/>
          <w:shd w:val="clear" w:color="auto" w:fill="FFFFFF"/>
          <w:lang w:eastAsia="ru-RU"/>
        </w:rPr>
        <w:t>перераб</w:t>
      </w:r>
      <w:proofErr w:type="spellEnd"/>
      <w:r w:rsidRPr="003C1918">
        <w:rPr>
          <w:rFonts w:ascii="Times New Roman" w:eastAsia="Times New Roman" w:hAnsi="Times New Roman" w:cs="Times New Roman"/>
          <w:bCs/>
          <w:sz w:val="28"/>
          <w:szCs w:val="28"/>
          <w:shd w:val="clear" w:color="auto" w:fill="FFFFFF"/>
          <w:lang w:eastAsia="ru-RU"/>
        </w:rPr>
        <w:t xml:space="preserve">. и доп. — </w:t>
      </w:r>
      <w:proofErr w:type="gramStart"/>
      <w:r w:rsidRPr="003C1918">
        <w:rPr>
          <w:rFonts w:ascii="Times New Roman" w:eastAsia="Times New Roman" w:hAnsi="Times New Roman" w:cs="Times New Roman"/>
          <w:bCs/>
          <w:sz w:val="28"/>
          <w:szCs w:val="28"/>
          <w:shd w:val="clear" w:color="auto" w:fill="FFFFFF"/>
          <w:lang w:eastAsia="ru-RU"/>
        </w:rPr>
        <w:t>Москва :</w:t>
      </w:r>
      <w:proofErr w:type="gramEnd"/>
      <w:r w:rsidRPr="003C1918">
        <w:rPr>
          <w:rFonts w:ascii="Times New Roman" w:eastAsia="Times New Roman" w:hAnsi="Times New Roman" w:cs="Times New Roman"/>
          <w:bCs/>
          <w:sz w:val="28"/>
          <w:szCs w:val="28"/>
          <w:shd w:val="clear" w:color="auto" w:fill="FFFFFF"/>
          <w:lang w:eastAsia="ru-RU"/>
        </w:rPr>
        <w:t xml:space="preserve"> ИНФРА-М, 2023. — 379 с. — (Высшее образование). — DOI 10.12737/1014638. - ISBN 978-5-16-018733-4. – ЭБС ZNANIUM.com. - URL: https://znanium.com/catalog/product/2050502 (дата обращения: 29.09.2023). – </w:t>
      </w:r>
      <w:proofErr w:type="gramStart"/>
      <w:r w:rsidRPr="003C1918">
        <w:rPr>
          <w:rFonts w:ascii="Times New Roman" w:eastAsia="Times New Roman" w:hAnsi="Times New Roman" w:cs="Times New Roman"/>
          <w:bCs/>
          <w:sz w:val="28"/>
          <w:szCs w:val="28"/>
          <w:shd w:val="clear" w:color="auto" w:fill="FFFFFF"/>
          <w:lang w:eastAsia="ru-RU"/>
        </w:rPr>
        <w:t>Текст :</w:t>
      </w:r>
      <w:proofErr w:type="gramEnd"/>
      <w:r w:rsidRPr="003C1918">
        <w:rPr>
          <w:rFonts w:ascii="Times New Roman" w:eastAsia="Times New Roman" w:hAnsi="Times New Roman" w:cs="Times New Roman"/>
          <w:bCs/>
          <w:sz w:val="28"/>
          <w:szCs w:val="28"/>
          <w:shd w:val="clear" w:color="auto" w:fill="FFFFFF"/>
          <w:lang w:eastAsia="ru-RU"/>
        </w:rPr>
        <w:t xml:space="preserve"> электронный. </w:t>
      </w:r>
    </w:p>
    <w:p w:rsidR="00E509D5" w:rsidRDefault="00E509D5" w:rsidP="00EF1481">
      <w:pPr>
        <w:pStyle w:val="a3"/>
        <w:numPr>
          <w:ilvl w:val="0"/>
          <w:numId w:val="21"/>
        </w:numPr>
        <w:spacing w:after="0" w:line="240" w:lineRule="auto"/>
        <w:ind w:left="567" w:hanging="425"/>
        <w:jc w:val="both"/>
        <w:rPr>
          <w:rFonts w:ascii="Times New Roman" w:eastAsia="Times New Roman" w:hAnsi="Times New Roman" w:cs="Times New Roman"/>
          <w:bCs/>
          <w:sz w:val="28"/>
          <w:szCs w:val="28"/>
          <w:shd w:val="clear" w:color="auto" w:fill="FFFFFF"/>
          <w:lang w:eastAsia="ru-RU"/>
        </w:rPr>
      </w:pPr>
      <w:r w:rsidRPr="003C1918">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3C1918">
        <w:rPr>
          <w:rFonts w:ascii="Times New Roman" w:eastAsia="Times New Roman" w:hAnsi="Times New Roman" w:cs="Times New Roman"/>
          <w:bCs/>
          <w:sz w:val="28"/>
          <w:szCs w:val="28"/>
          <w:shd w:val="clear" w:color="auto" w:fill="FFFFFF"/>
          <w:lang w:eastAsia="ru-RU"/>
        </w:rPr>
        <w:t>бизнес :</w:t>
      </w:r>
      <w:proofErr w:type="gramEnd"/>
      <w:r w:rsidRPr="003C1918">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3C1918">
        <w:rPr>
          <w:rFonts w:ascii="Times New Roman" w:eastAsia="Times New Roman" w:hAnsi="Times New Roman" w:cs="Times New Roman"/>
          <w:bCs/>
          <w:sz w:val="28"/>
          <w:szCs w:val="28"/>
          <w:shd w:val="clear" w:color="auto" w:fill="FFFFFF"/>
          <w:lang w:eastAsia="ru-RU"/>
        </w:rPr>
        <w:t>Москва :</w:t>
      </w:r>
      <w:proofErr w:type="gramEnd"/>
      <w:r w:rsidRPr="003C1918">
        <w:rPr>
          <w:rFonts w:ascii="Times New Roman" w:eastAsia="Times New Roman" w:hAnsi="Times New Roman" w:cs="Times New Roman"/>
          <w:bCs/>
          <w:sz w:val="28"/>
          <w:szCs w:val="28"/>
          <w:shd w:val="clear" w:color="auto" w:fill="FFFFFF"/>
          <w:lang w:eastAsia="ru-RU"/>
        </w:rPr>
        <w:t xml:space="preserve"> </w:t>
      </w:r>
      <w:proofErr w:type="spellStart"/>
      <w:r w:rsidRPr="003C1918">
        <w:rPr>
          <w:rFonts w:ascii="Times New Roman" w:eastAsia="Times New Roman" w:hAnsi="Times New Roman" w:cs="Times New Roman"/>
          <w:bCs/>
          <w:sz w:val="28"/>
          <w:szCs w:val="28"/>
          <w:shd w:val="clear" w:color="auto" w:fill="FFFFFF"/>
          <w:lang w:eastAsia="ru-RU"/>
        </w:rPr>
        <w:t>КноРус</w:t>
      </w:r>
      <w:proofErr w:type="spellEnd"/>
      <w:r w:rsidRPr="003C1918">
        <w:rPr>
          <w:rFonts w:ascii="Times New Roman" w:eastAsia="Times New Roman" w:hAnsi="Times New Roman" w:cs="Times New Roman"/>
          <w:bCs/>
          <w:sz w:val="28"/>
          <w:szCs w:val="28"/>
          <w:shd w:val="clear" w:color="auto" w:fill="FFFFFF"/>
          <w:lang w:eastAsia="ru-RU"/>
        </w:rPr>
        <w:t xml:space="preserve">, 2024. — 566 с. — ISBN 978-5-406-11881-8.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3C1918">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3C1918">
        <w:rPr>
          <w:rFonts w:ascii="Times New Roman" w:eastAsia="Times New Roman" w:hAnsi="Times New Roman" w:cs="Times New Roman"/>
          <w:bCs/>
          <w:sz w:val="28"/>
          <w:szCs w:val="28"/>
          <w:shd w:val="clear" w:color="auto" w:fill="FFFFFF"/>
          <w:lang w:eastAsia="ru-RU"/>
        </w:rPr>
        <w:t xml:space="preserve">. - URL: https://book.ru/book/949804 (дата обращения: 29.09.2023). — </w:t>
      </w:r>
      <w:proofErr w:type="gramStart"/>
      <w:r w:rsidRPr="003C1918">
        <w:rPr>
          <w:rFonts w:ascii="Times New Roman" w:eastAsia="Times New Roman" w:hAnsi="Times New Roman" w:cs="Times New Roman"/>
          <w:bCs/>
          <w:sz w:val="28"/>
          <w:szCs w:val="28"/>
          <w:shd w:val="clear" w:color="auto" w:fill="FFFFFF"/>
          <w:lang w:eastAsia="ru-RU"/>
        </w:rPr>
        <w:t>Текст :</w:t>
      </w:r>
      <w:proofErr w:type="gramEnd"/>
      <w:r w:rsidRPr="003C1918">
        <w:rPr>
          <w:rFonts w:ascii="Times New Roman" w:eastAsia="Times New Roman" w:hAnsi="Times New Roman" w:cs="Times New Roman"/>
          <w:bCs/>
          <w:sz w:val="28"/>
          <w:szCs w:val="28"/>
          <w:shd w:val="clear" w:color="auto" w:fill="FFFFFF"/>
          <w:lang w:eastAsia="ru-RU"/>
        </w:rPr>
        <w:t xml:space="preserve"> электронный.</w:t>
      </w:r>
    </w:p>
    <w:p w:rsidR="00E509D5" w:rsidRPr="003C1918" w:rsidRDefault="00E509D5" w:rsidP="00E509D5">
      <w:pPr>
        <w:pStyle w:val="a3"/>
        <w:spacing w:after="0" w:line="240" w:lineRule="auto"/>
        <w:jc w:val="both"/>
        <w:rPr>
          <w:rFonts w:ascii="Times New Roman" w:eastAsia="Times New Roman" w:hAnsi="Times New Roman" w:cs="Times New Roman"/>
          <w:bCs/>
          <w:sz w:val="28"/>
          <w:szCs w:val="28"/>
          <w:shd w:val="clear" w:color="auto" w:fill="FFFFFF"/>
          <w:lang w:eastAsia="ru-RU"/>
        </w:rPr>
      </w:pPr>
    </w:p>
    <w:p w:rsidR="00E509D5" w:rsidRPr="00531D5A" w:rsidRDefault="00E509D5" w:rsidP="00E509D5">
      <w:pPr>
        <w:spacing w:after="0" w:line="360" w:lineRule="auto"/>
        <w:ind w:firstLine="709"/>
        <w:jc w:val="both"/>
        <w:rPr>
          <w:rFonts w:ascii="Times New Roman" w:eastAsia="Times New Roman" w:hAnsi="Times New Roman" w:cs="Times New Roman"/>
          <w:b/>
          <w:sz w:val="28"/>
          <w:szCs w:val="28"/>
          <w:lang w:eastAsia="ru-RU"/>
        </w:rPr>
      </w:pPr>
      <w:r w:rsidRPr="00531D5A">
        <w:rPr>
          <w:rFonts w:ascii="Times New Roman" w:eastAsia="Times New Roman" w:hAnsi="Times New Roman" w:cs="Times New Roman"/>
          <w:b/>
          <w:sz w:val="28"/>
          <w:szCs w:val="28"/>
          <w:lang w:eastAsia="ru-RU"/>
        </w:rPr>
        <w:t>Дополнительная литература</w:t>
      </w:r>
    </w:p>
    <w:p w:rsidR="00E509D5" w:rsidRDefault="00E509D5" w:rsidP="00EF1481">
      <w:pPr>
        <w:pStyle w:val="a3"/>
        <w:numPr>
          <w:ilvl w:val="0"/>
          <w:numId w:val="21"/>
        </w:numPr>
        <w:spacing w:after="0" w:line="240" w:lineRule="auto"/>
        <w:ind w:left="567" w:hanging="567"/>
        <w:jc w:val="both"/>
        <w:rPr>
          <w:rFonts w:ascii="Times New Roman" w:eastAsia="Times New Roman" w:hAnsi="Times New Roman" w:cs="Times New Roman"/>
          <w:sz w:val="28"/>
          <w:szCs w:val="28"/>
          <w:shd w:val="clear" w:color="auto" w:fill="FFFFFF"/>
          <w:lang w:eastAsia="ru-RU"/>
        </w:rPr>
      </w:pPr>
      <w:r w:rsidRPr="002F1A85">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учебник для направлений </w:t>
      </w:r>
      <w:proofErr w:type="spellStart"/>
      <w:r w:rsidRPr="002F1A85">
        <w:rPr>
          <w:rFonts w:ascii="Times New Roman" w:eastAsia="Times New Roman" w:hAnsi="Times New Roman" w:cs="Times New Roman"/>
          <w:sz w:val="28"/>
          <w:szCs w:val="28"/>
          <w:shd w:val="clear" w:color="auto" w:fill="FFFFFF"/>
          <w:lang w:eastAsia="ru-RU"/>
        </w:rPr>
        <w:t>бакалавриата</w:t>
      </w:r>
      <w:proofErr w:type="spellEnd"/>
      <w:r w:rsidRPr="002F1A85">
        <w:rPr>
          <w:rFonts w:ascii="Times New Roman" w:eastAsia="Times New Roman" w:hAnsi="Times New Roman" w:cs="Times New Roman"/>
          <w:sz w:val="28"/>
          <w:szCs w:val="28"/>
          <w:shd w:val="clear" w:color="auto" w:fill="FFFFFF"/>
          <w:lang w:eastAsia="ru-RU"/>
        </w:rPr>
        <w:t xml:space="preserve"> и магистратуры "Экономика" / О.В. Игнатова, Н.Л. Орлова, Т.А. </w:t>
      </w:r>
      <w:proofErr w:type="spellStart"/>
      <w:r w:rsidRPr="002F1A85">
        <w:rPr>
          <w:rFonts w:ascii="Times New Roman" w:eastAsia="Times New Roman" w:hAnsi="Times New Roman" w:cs="Times New Roman"/>
          <w:sz w:val="28"/>
          <w:szCs w:val="28"/>
          <w:shd w:val="clear" w:color="auto" w:fill="FFFFFF"/>
          <w:lang w:eastAsia="ru-RU"/>
        </w:rPr>
        <w:t>Асон</w:t>
      </w:r>
      <w:proofErr w:type="spellEnd"/>
      <w:r w:rsidRPr="002F1A85">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2F1A85">
        <w:rPr>
          <w:rFonts w:ascii="Times New Roman" w:eastAsia="Times New Roman" w:hAnsi="Times New Roman" w:cs="Times New Roman"/>
          <w:sz w:val="28"/>
          <w:szCs w:val="28"/>
          <w:shd w:val="clear" w:color="auto" w:fill="FFFFFF"/>
          <w:lang w:eastAsia="ru-RU"/>
        </w:rPr>
        <w:t>Финуниверситет</w:t>
      </w:r>
      <w:proofErr w:type="spellEnd"/>
      <w:r w:rsidRPr="002F1A85">
        <w:rPr>
          <w:rFonts w:ascii="Times New Roman" w:eastAsia="Times New Roman" w:hAnsi="Times New Roman" w:cs="Times New Roman"/>
          <w:sz w:val="28"/>
          <w:szCs w:val="28"/>
          <w:shd w:val="clear" w:color="auto" w:fill="FFFFFF"/>
          <w:lang w:eastAsia="ru-RU"/>
        </w:rPr>
        <w:t xml:space="preserve">. — Москва: </w:t>
      </w:r>
      <w:proofErr w:type="spellStart"/>
      <w:r w:rsidRPr="002F1A85">
        <w:rPr>
          <w:rFonts w:ascii="Times New Roman" w:eastAsia="Times New Roman" w:hAnsi="Times New Roman" w:cs="Times New Roman"/>
          <w:sz w:val="28"/>
          <w:szCs w:val="28"/>
          <w:shd w:val="clear" w:color="auto" w:fill="FFFFFF"/>
          <w:lang w:eastAsia="ru-RU"/>
        </w:rPr>
        <w:t>Кнорус</w:t>
      </w:r>
      <w:proofErr w:type="spellEnd"/>
      <w:r w:rsidRPr="002F1A85">
        <w:rPr>
          <w:rFonts w:ascii="Times New Roman" w:eastAsia="Times New Roman" w:hAnsi="Times New Roman" w:cs="Times New Roman"/>
          <w:sz w:val="28"/>
          <w:szCs w:val="28"/>
          <w:shd w:val="clear" w:color="auto" w:fill="FFFFFF"/>
          <w:lang w:eastAsia="ru-RU"/>
        </w:rPr>
        <w:t xml:space="preserve">, 2024. — 412 с.: ил. — (Бакалавриат и магистратура).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непосредственный. - То же. - ЭБС BOOK.ru. — URL: https://book.ru/book/950301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 </w:t>
      </w:r>
    </w:p>
    <w:p w:rsidR="00E509D5" w:rsidRDefault="00E509D5" w:rsidP="00EF1481">
      <w:pPr>
        <w:pStyle w:val="a3"/>
        <w:numPr>
          <w:ilvl w:val="0"/>
          <w:numId w:val="21"/>
        </w:numPr>
        <w:spacing w:after="0" w:line="240" w:lineRule="auto"/>
        <w:ind w:left="567" w:hanging="567"/>
        <w:jc w:val="both"/>
        <w:rPr>
          <w:rFonts w:ascii="Times New Roman" w:eastAsia="Times New Roman" w:hAnsi="Times New Roman" w:cs="Times New Roman"/>
          <w:sz w:val="28"/>
          <w:szCs w:val="28"/>
          <w:shd w:val="clear" w:color="auto" w:fill="FFFFFF"/>
          <w:lang w:eastAsia="ru-RU"/>
        </w:rPr>
      </w:pPr>
      <w:r w:rsidRPr="002F1A85">
        <w:rPr>
          <w:rFonts w:ascii="Times New Roman" w:eastAsia="Times New Roman" w:hAnsi="Times New Roman" w:cs="Times New Roman"/>
          <w:sz w:val="28"/>
          <w:szCs w:val="28"/>
          <w:shd w:val="clear" w:color="auto" w:fill="FFFFFF"/>
          <w:lang w:eastAsia="ru-RU"/>
        </w:rPr>
        <w:t xml:space="preserve">Гостиничный бизнес в современной </w:t>
      </w:r>
      <w:proofErr w:type="gramStart"/>
      <w:r w:rsidRPr="002F1A85">
        <w:rPr>
          <w:rFonts w:ascii="Times New Roman" w:eastAsia="Times New Roman" w:hAnsi="Times New Roman" w:cs="Times New Roman"/>
          <w:sz w:val="28"/>
          <w:szCs w:val="28"/>
          <w:shd w:val="clear" w:color="auto" w:fill="FFFFFF"/>
          <w:lang w:eastAsia="ru-RU"/>
        </w:rPr>
        <w:t>экономике :</w:t>
      </w:r>
      <w:proofErr w:type="gramEnd"/>
      <w:r w:rsidRPr="002F1A85">
        <w:rPr>
          <w:rFonts w:ascii="Times New Roman" w:eastAsia="Times New Roman" w:hAnsi="Times New Roman" w:cs="Times New Roman"/>
          <w:sz w:val="28"/>
          <w:szCs w:val="28"/>
          <w:shd w:val="clear" w:color="auto" w:fill="FFFFFF"/>
          <w:lang w:eastAsia="ru-RU"/>
        </w:rPr>
        <w:t xml:space="preserve"> учебное пособие / А. Д. </w:t>
      </w:r>
      <w:proofErr w:type="spellStart"/>
      <w:r w:rsidRPr="002F1A85">
        <w:rPr>
          <w:rFonts w:ascii="Times New Roman" w:eastAsia="Times New Roman" w:hAnsi="Times New Roman" w:cs="Times New Roman"/>
          <w:sz w:val="28"/>
          <w:szCs w:val="28"/>
          <w:shd w:val="clear" w:color="auto" w:fill="FFFFFF"/>
          <w:lang w:eastAsia="ru-RU"/>
        </w:rPr>
        <w:t>Чудновский</w:t>
      </w:r>
      <w:proofErr w:type="spellEnd"/>
      <w:r w:rsidRPr="002F1A85">
        <w:rPr>
          <w:rFonts w:ascii="Times New Roman" w:eastAsia="Times New Roman" w:hAnsi="Times New Roman" w:cs="Times New Roman"/>
          <w:sz w:val="28"/>
          <w:szCs w:val="28"/>
          <w:shd w:val="clear" w:color="auto" w:fill="FFFFFF"/>
          <w:lang w:eastAsia="ru-RU"/>
        </w:rPr>
        <w:t xml:space="preserve">, М. А. Жукова, А. А. Романов [и др.]. — </w:t>
      </w:r>
      <w:proofErr w:type="gramStart"/>
      <w:r w:rsidRPr="002F1A85">
        <w:rPr>
          <w:rFonts w:ascii="Times New Roman" w:eastAsia="Times New Roman" w:hAnsi="Times New Roman" w:cs="Times New Roman"/>
          <w:sz w:val="28"/>
          <w:szCs w:val="28"/>
          <w:shd w:val="clear" w:color="auto" w:fill="FFFFFF"/>
          <w:lang w:eastAsia="ru-RU"/>
        </w:rPr>
        <w:t>Москва :</w:t>
      </w:r>
      <w:proofErr w:type="gramEnd"/>
      <w:r w:rsidRPr="002F1A85">
        <w:rPr>
          <w:rFonts w:ascii="Times New Roman" w:eastAsia="Times New Roman" w:hAnsi="Times New Roman" w:cs="Times New Roman"/>
          <w:sz w:val="28"/>
          <w:szCs w:val="28"/>
          <w:shd w:val="clear" w:color="auto" w:fill="FFFFFF"/>
          <w:lang w:eastAsia="ru-RU"/>
        </w:rPr>
        <w:t xml:space="preserve"> </w:t>
      </w:r>
      <w:proofErr w:type="spellStart"/>
      <w:r w:rsidRPr="002F1A85">
        <w:rPr>
          <w:rFonts w:ascii="Times New Roman" w:eastAsia="Times New Roman" w:hAnsi="Times New Roman" w:cs="Times New Roman"/>
          <w:sz w:val="28"/>
          <w:szCs w:val="28"/>
          <w:shd w:val="clear" w:color="auto" w:fill="FFFFFF"/>
          <w:lang w:eastAsia="ru-RU"/>
        </w:rPr>
        <w:t>Русайнс</w:t>
      </w:r>
      <w:proofErr w:type="spellEnd"/>
      <w:r w:rsidRPr="002F1A85">
        <w:rPr>
          <w:rFonts w:ascii="Times New Roman" w:eastAsia="Times New Roman" w:hAnsi="Times New Roman" w:cs="Times New Roman"/>
          <w:sz w:val="28"/>
          <w:szCs w:val="28"/>
          <w:shd w:val="clear" w:color="auto" w:fill="FFFFFF"/>
          <w:lang w:eastAsia="ru-RU"/>
        </w:rPr>
        <w:t xml:space="preserve">, 2024. — 237 с. — ISBN 978-5-466-04245-0. —ЭБС BOOK.ru. - URL: https://book.ru/book/951766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 </w:t>
      </w:r>
    </w:p>
    <w:p w:rsidR="00E509D5" w:rsidRPr="00491799" w:rsidRDefault="00E509D5" w:rsidP="00EF1481">
      <w:pPr>
        <w:pStyle w:val="a3"/>
        <w:numPr>
          <w:ilvl w:val="0"/>
          <w:numId w:val="21"/>
        </w:numPr>
        <w:spacing w:after="0" w:line="240" w:lineRule="auto"/>
        <w:ind w:left="567" w:hanging="567"/>
        <w:jc w:val="both"/>
        <w:rPr>
          <w:rFonts w:ascii="Times New Roman" w:eastAsia="Times New Roman" w:hAnsi="Times New Roman" w:cs="Times New Roman"/>
          <w:sz w:val="28"/>
          <w:szCs w:val="28"/>
          <w:shd w:val="clear" w:color="auto" w:fill="FFFFFF"/>
          <w:lang w:eastAsia="ru-RU"/>
        </w:rPr>
      </w:pPr>
      <w:r w:rsidRPr="00491799">
        <w:rPr>
          <w:rFonts w:ascii="Times New Roman" w:eastAsia="Times New Roman" w:hAnsi="Times New Roman" w:cs="Times New Roman"/>
          <w:sz w:val="28"/>
          <w:szCs w:val="28"/>
          <w:shd w:val="clear" w:color="auto" w:fill="FFFFFF"/>
          <w:lang w:eastAsia="ru-RU"/>
        </w:rPr>
        <w:t xml:space="preserve">Таможенное регулирование в международном </w:t>
      </w:r>
      <w:proofErr w:type="gramStart"/>
      <w:r w:rsidRPr="00491799">
        <w:rPr>
          <w:rFonts w:ascii="Times New Roman" w:eastAsia="Times New Roman" w:hAnsi="Times New Roman" w:cs="Times New Roman"/>
          <w:sz w:val="28"/>
          <w:szCs w:val="28"/>
          <w:shd w:val="clear" w:color="auto" w:fill="FFFFFF"/>
          <w:lang w:eastAsia="ru-RU"/>
        </w:rPr>
        <w:t>бизнесе :</w:t>
      </w:r>
      <w:proofErr w:type="gramEnd"/>
      <w:r w:rsidRPr="00491799">
        <w:rPr>
          <w:rFonts w:ascii="Times New Roman" w:eastAsia="Times New Roman" w:hAnsi="Times New Roman" w:cs="Times New Roman"/>
          <w:sz w:val="28"/>
          <w:szCs w:val="28"/>
          <w:shd w:val="clear" w:color="auto" w:fill="FFFFFF"/>
          <w:lang w:eastAsia="ru-RU"/>
        </w:rPr>
        <w:t xml:space="preserve"> учебное пособие / А. А. Прудникова, О. А. Горбунова, О. В. Игнатова [и др.] ; под ред. А. А. Прудниковой. — </w:t>
      </w:r>
      <w:proofErr w:type="gramStart"/>
      <w:r w:rsidRPr="00491799">
        <w:rPr>
          <w:rFonts w:ascii="Times New Roman" w:eastAsia="Times New Roman" w:hAnsi="Times New Roman" w:cs="Times New Roman"/>
          <w:sz w:val="28"/>
          <w:szCs w:val="28"/>
          <w:shd w:val="clear" w:color="auto" w:fill="FFFFFF"/>
          <w:lang w:eastAsia="ru-RU"/>
        </w:rPr>
        <w:t>Москва :</w:t>
      </w:r>
      <w:proofErr w:type="gramEnd"/>
      <w:r w:rsidRPr="00491799">
        <w:rPr>
          <w:rFonts w:ascii="Times New Roman" w:eastAsia="Times New Roman" w:hAnsi="Times New Roman" w:cs="Times New Roman"/>
          <w:sz w:val="28"/>
          <w:szCs w:val="28"/>
          <w:shd w:val="clear" w:color="auto" w:fill="FFFFFF"/>
          <w:lang w:eastAsia="ru-RU"/>
        </w:rPr>
        <w:t xml:space="preserve"> </w:t>
      </w:r>
      <w:proofErr w:type="spellStart"/>
      <w:r w:rsidRPr="00491799">
        <w:rPr>
          <w:rFonts w:ascii="Times New Roman" w:eastAsia="Times New Roman" w:hAnsi="Times New Roman" w:cs="Times New Roman"/>
          <w:sz w:val="28"/>
          <w:szCs w:val="28"/>
          <w:shd w:val="clear" w:color="auto" w:fill="FFFFFF"/>
          <w:lang w:eastAsia="ru-RU"/>
        </w:rPr>
        <w:t>КноРус</w:t>
      </w:r>
      <w:proofErr w:type="spellEnd"/>
      <w:r w:rsidRPr="00491799">
        <w:rPr>
          <w:rFonts w:ascii="Times New Roman" w:eastAsia="Times New Roman" w:hAnsi="Times New Roman" w:cs="Times New Roman"/>
          <w:sz w:val="28"/>
          <w:szCs w:val="28"/>
          <w:shd w:val="clear" w:color="auto" w:fill="FFFFFF"/>
          <w:lang w:eastAsia="ru-RU"/>
        </w:rPr>
        <w:t>, 2021. — 208 с. — ISBN 978-5-406-02849-0. —</w:t>
      </w:r>
      <w:r w:rsidRPr="00D737ED">
        <w:rPr>
          <w:rFonts w:ascii="Times New Roman" w:eastAsia="Times New Roman" w:hAnsi="Times New Roman" w:cs="Times New Roman"/>
          <w:sz w:val="28"/>
          <w:szCs w:val="28"/>
          <w:shd w:val="clear" w:color="auto" w:fill="FFFFFF"/>
          <w:lang w:eastAsia="ru-RU"/>
        </w:rPr>
        <w:t xml:space="preserve"> ЭБС BOOK.ru. — </w:t>
      </w:r>
      <w:r w:rsidRPr="00491799">
        <w:rPr>
          <w:rFonts w:ascii="Times New Roman" w:eastAsia="Times New Roman" w:hAnsi="Times New Roman" w:cs="Times New Roman"/>
          <w:sz w:val="28"/>
          <w:szCs w:val="28"/>
          <w:shd w:val="clear" w:color="auto" w:fill="FFFFFF"/>
          <w:lang w:eastAsia="ru-RU"/>
        </w:rPr>
        <w:t>URL: https://book.ru</w:t>
      </w:r>
      <w:r>
        <w:rPr>
          <w:rFonts w:ascii="Times New Roman" w:eastAsia="Times New Roman" w:hAnsi="Times New Roman" w:cs="Times New Roman"/>
          <w:sz w:val="28"/>
          <w:szCs w:val="28"/>
          <w:shd w:val="clear" w:color="auto" w:fill="FFFFFF"/>
          <w:lang w:eastAsia="ru-RU"/>
        </w:rPr>
        <w:t>/book/936290 (дата обращения: 29</w:t>
      </w:r>
      <w:r w:rsidRPr="00491799">
        <w:rPr>
          <w:rFonts w:ascii="Times New Roman" w:eastAsia="Times New Roman" w:hAnsi="Times New Roman" w:cs="Times New Roman"/>
          <w:sz w:val="28"/>
          <w:szCs w:val="28"/>
          <w:shd w:val="clear" w:color="auto" w:fill="FFFFFF"/>
          <w:lang w:eastAsia="ru-RU"/>
        </w:rPr>
        <w:t xml:space="preserve">.09.2023). — </w:t>
      </w:r>
      <w:proofErr w:type="gramStart"/>
      <w:r w:rsidRPr="00491799">
        <w:rPr>
          <w:rFonts w:ascii="Times New Roman" w:eastAsia="Times New Roman" w:hAnsi="Times New Roman" w:cs="Times New Roman"/>
          <w:sz w:val="28"/>
          <w:szCs w:val="28"/>
          <w:shd w:val="clear" w:color="auto" w:fill="FFFFFF"/>
          <w:lang w:eastAsia="ru-RU"/>
        </w:rPr>
        <w:t>Текст :</w:t>
      </w:r>
      <w:proofErr w:type="gramEnd"/>
      <w:r w:rsidRPr="00491799">
        <w:rPr>
          <w:rFonts w:ascii="Times New Roman" w:eastAsia="Times New Roman" w:hAnsi="Times New Roman" w:cs="Times New Roman"/>
          <w:sz w:val="28"/>
          <w:szCs w:val="28"/>
          <w:shd w:val="clear" w:color="auto" w:fill="FFFFFF"/>
          <w:lang w:eastAsia="ru-RU"/>
        </w:rPr>
        <w:t xml:space="preserve"> электронный.</w:t>
      </w:r>
    </w:p>
    <w:p w:rsidR="00E509D5" w:rsidRPr="00491799" w:rsidRDefault="00E509D5" w:rsidP="00EF1481">
      <w:pPr>
        <w:pStyle w:val="a3"/>
        <w:numPr>
          <w:ilvl w:val="0"/>
          <w:numId w:val="21"/>
        </w:numPr>
        <w:spacing w:after="0" w:line="240" w:lineRule="auto"/>
        <w:ind w:left="567" w:hanging="567"/>
        <w:jc w:val="both"/>
        <w:rPr>
          <w:rFonts w:ascii="Times New Roman" w:eastAsia="Times New Roman" w:hAnsi="Times New Roman" w:cs="Times New Roman"/>
          <w:sz w:val="28"/>
          <w:szCs w:val="28"/>
          <w:shd w:val="clear" w:color="auto" w:fill="FFFFFF"/>
          <w:lang w:eastAsia="ru-RU"/>
        </w:rPr>
      </w:pPr>
      <w:proofErr w:type="spellStart"/>
      <w:r>
        <w:rPr>
          <w:rFonts w:ascii="Times New Roman" w:eastAsia="Times New Roman" w:hAnsi="Times New Roman" w:cs="Times New Roman"/>
          <w:sz w:val="28"/>
          <w:szCs w:val="28"/>
          <w:shd w:val="clear" w:color="auto" w:fill="FFFFFF"/>
          <w:lang w:eastAsia="ru-RU"/>
        </w:rPr>
        <w:t>Чудновский</w:t>
      </w:r>
      <w:proofErr w:type="spellEnd"/>
      <w:r>
        <w:rPr>
          <w:rFonts w:ascii="Times New Roman" w:eastAsia="Times New Roman" w:hAnsi="Times New Roman" w:cs="Times New Roman"/>
          <w:sz w:val="28"/>
          <w:szCs w:val="28"/>
          <w:shd w:val="clear" w:color="auto" w:fill="FFFFFF"/>
          <w:lang w:eastAsia="ru-RU"/>
        </w:rPr>
        <w:t xml:space="preserve">, А. Д. </w:t>
      </w:r>
      <w:r w:rsidRPr="002F1A85">
        <w:rPr>
          <w:rFonts w:ascii="Times New Roman" w:eastAsia="Times New Roman" w:hAnsi="Times New Roman" w:cs="Times New Roman"/>
          <w:sz w:val="28"/>
          <w:szCs w:val="28"/>
          <w:shd w:val="clear" w:color="auto" w:fill="FFFFFF"/>
          <w:lang w:eastAsia="ru-RU"/>
        </w:rPr>
        <w:t>Менеджмент в т</w:t>
      </w:r>
      <w:r>
        <w:rPr>
          <w:rFonts w:ascii="Times New Roman" w:eastAsia="Times New Roman" w:hAnsi="Times New Roman" w:cs="Times New Roman"/>
          <w:sz w:val="28"/>
          <w:szCs w:val="28"/>
          <w:shd w:val="clear" w:color="auto" w:fill="FFFFFF"/>
          <w:lang w:eastAsia="ru-RU"/>
        </w:rPr>
        <w:t xml:space="preserve">уризме и гостиничном </w:t>
      </w:r>
      <w:proofErr w:type="gramStart"/>
      <w:r>
        <w:rPr>
          <w:rFonts w:ascii="Times New Roman" w:eastAsia="Times New Roman" w:hAnsi="Times New Roman" w:cs="Times New Roman"/>
          <w:sz w:val="28"/>
          <w:szCs w:val="28"/>
          <w:shd w:val="clear" w:color="auto" w:fill="FFFFFF"/>
          <w:lang w:eastAsia="ru-RU"/>
        </w:rPr>
        <w:t xml:space="preserve">хозяйстве </w:t>
      </w:r>
      <w:r w:rsidRPr="002F1A85">
        <w:rPr>
          <w:rFonts w:ascii="Times New Roman" w:eastAsia="Times New Roman" w:hAnsi="Times New Roman" w:cs="Times New Roman"/>
          <w:sz w:val="28"/>
          <w:szCs w:val="28"/>
          <w:shd w:val="clear" w:color="auto" w:fill="FFFFFF"/>
          <w:lang w:eastAsia="ru-RU"/>
        </w:rPr>
        <w:t>:</w:t>
      </w:r>
      <w:proofErr w:type="gramEnd"/>
      <w:r w:rsidRPr="002F1A85">
        <w:rPr>
          <w:rFonts w:ascii="Times New Roman" w:eastAsia="Times New Roman" w:hAnsi="Times New Roman" w:cs="Times New Roman"/>
          <w:sz w:val="28"/>
          <w:szCs w:val="28"/>
          <w:shd w:val="clear" w:color="auto" w:fill="FFFFFF"/>
          <w:lang w:eastAsia="ru-RU"/>
        </w:rPr>
        <w:t xml:space="preserve"> учебник / А. Д. </w:t>
      </w:r>
      <w:proofErr w:type="spellStart"/>
      <w:r w:rsidRPr="002F1A85">
        <w:rPr>
          <w:rFonts w:ascii="Times New Roman" w:eastAsia="Times New Roman" w:hAnsi="Times New Roman" w:cs="Times New Roman"/>
          <w:sz w:val="28"/>
          <w:szCs w:val="28"/>
          <w:shd w:val="clear" w:color="auto" w:fill="FFFFFF"/>
          <w:lang w:eastAsia="ru-RU"/>
        </w:rPr>
        <w:t>Чудновский</w:t>
      </w:r>
      <w:proofErr w:type="spellEnd"/>
      <w:r w:rsidRPr="002F1A85">
        <w:rPr>
          <w:rFonts w:ascii="Times New Roman" w:eastAsia="Times New Roman" w:hAnsi="Times New Roman" w:cs="Times New Roman"/>
          <w:sz w:val="28"/>
          <w:szCs w:val="28"/>
          <w:shd w:val="clear" w:color="auto" w:fill="FFFFFF"/>
          <w:lang w:eastAsia="ru-RU"/>
        </w:rPr>
        <w:t xml:space="preserve">, М. А. Жукова. — </w:t>
      </w:r>
      <w:proofErr w:type="gramStart"/>
      <w:r w:rsidRPr="002F1A85">
        <w:rPr>
          <w:rFonts w:ascii="Times New Roman" w:eastAsia="Times New Roman" w:hAnsi="Times New Roman" w:cs="Times New Roman"/>
          <w:sz w:val="28"/>
          <w:szCs w:val="28"/>
          <w:shd w:val="clear" w:color="auto" w:fill="FFFFFF"/>
          <w:lang w:eastAsia="ru-RU"/>
        </w:rPr>
        <w:t>Москва :</w:t>
      </w:r>
      <w:proofErr w:type="gramEnd"/>
      <w:r w:rsidRPr="002F1A85">
        <w:rPr>
          <w:rFonts w:ascii="Times New Roman" w:eastAsia="Times New Roman" w:hAnsi="Times New Roman" w:cs="Times New Roman"/>
          <w:sz w:val="28"/>
          <w:szCs w:val="28"/>
          <w:shd w:val="clear" w:color="auto" w:fill="FFFFFF"/>
          <w:lang w:eastAsia="ru-RU"/>
        </w:rPr>
        <w:t xml:space="preserve"> </w:t>
      </w:r>
      <w:proofErr w:type="spellStart"/>
      <w:r w:rsidRPr="002F1A85">
        <w:rPr>
          <w:rFonts w:ascii="Times New Roman" w:eastAsia="Times New Roman" w:hAnsi="Times New Roman" w:cs="Times New Roman"/>
          <w:sz w:val="28"/>
          <w:szCs w:val="28"/>
          <w:shd w:val="clear" w:color="auto" w:fill="FFFFFF"/>
          <w:lang w:eastAsia="ru-RU"/>
        </w:rPr>
        <w:t>КноРус</w:t>
      </w:r>
      <w:proofErr w:type="spellEnd"/>
      <w:r w:rsidRPr="002F1A85">
        <w:rPr>
          <w:rFonts w:ascii="Times New Roman" w:eastAsia="Times New Roman" w:hAnsi="Times New Roman" w:cs="Times New Roman"/>
          <w:sz w:val="28"/>
          <w:szCs w:val="28"/>
          <w:shd w:val="clear" w:color="auto" w:fill="FFFFFF"/>
          <w:lang w:eastAsia="ru-RU"/>
        </w:rPr>
        <w:t xml:space="preserve">, 2024. — 319 с. — ISBN 978-5-406-12120-7. — </w:t>
      </w:r>
      <w:r>
        <w:rPr>
          <w:rFonts w:ascii="Times New Roman" w:eastAsia="Times New Roman" w:hAnsi="Times New Roman" w:cs="Times New Roman"/>
          <w:sz w:val="28"/>
          <w:szCs w:val="28"/>
          <w:shd w:val="clear" w:color="auto" w:fill="FFFFFF"/>
          <w:lang w:eastAsia="ru-RU"/>
        </w:rPr>
        <w:t xml:space="preserve">ЭБС </w:t>
      </w:r>
      <w:r>
        <w:rPr>
          <w:rFonts w:ascii="Times New Roman" w:eastAsia="Times New Roman" w:hAnsi="Times New Roman" w:cs="Times New Roman"/>
          <w:sz w:val="28"/>
          <w:szCs w:val="28"/>
          <w:shd w:val="clear" w:color="auto" w:fill="FFFFFF"/>
          <w:lang w:val="en-US" w:eastAsia="ru-RU"/>
        </w:rPr>
        <w:t>BOOK</w:t>
      </w:r>
      <w:r w:rsidRPr="002F1A85">
        <w:rPr>
          <w:rFonts w:ascii="Times New Roman" w:eastAsia="Times New Roman" w:hAnsi="Times New Roman" w:cs="Times New Roman"/>
          <w:sz w:val="28"/>
          <w:szCs w:val="28"/>
          <w:shd w:val="clear" w:color="auto" w:fill="FFFFFF"/>
          <w:lang w:eastAsia="ru-RU"/>
        </w:rPr>
        <w:t>.</w:t>
      </w:r>
      <w:proofErr w:type="spellStart"/>
      <w:r>
        <w:rPr>
          <w:rFonts w:ascii="Times New Roman" w:eastAsia="Times New Roman" w:hAnsi="Times New Roman" w:cs="Times New Roman"/>
          <w:sz w:val="28"/>
          <w:szCs w:val="28"/>
          <w:shd w:val="clear" w:color="auto" w:fill="FFFFFF"/>
          <w:lang w:val="en-US" w:eastAsia="ru-RU"/>
        </w:rPr>
        <w:t>ru</w:t>
      </w:r>
      <w:proofErr w:type="spellEnd"/>
      <w:r>
        <w:rPr>
          <w:rFonts w:ascii="Times New Roman" w:eastAsia="Times New Roman" w:hAnsi="Times New Roman" w:cs="Times New Roman"/>
          <w:sz w:val="28"/>
          <w:szCs w:val="28"/>
          <w:shd w:val="clear" w:color="auto" w:fill="FFFFFF"/>
          <w:lang w:eastAsia="ru-RU"/>
        </w:rPr>
        <w:t>.</w:t>
      </w:r>
      <w:r w:rsidRPr="002F1A85">
        <w:rPr>
          <w:rFonts w:ascii="Times New Roman" w:eastAsia="Times New Roman" w:hAnsi="Times New Roman" w:cs="Times New Roman"/>
          <w:sz w:val="28"/>
          <w:szCs w:val="28"/>
          <w:shd w:val="clear" w:color="auto" w:fill="FFFFFF"/>
          <w:lang w:eastAsia="ru-RU"/>
        </w:rPr>
        <w:t xml:space="preserve"> - URL: https://book.ru/book/950664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w:t>
      </w:r>
    </w:p>
    <w:p w:rsidR="00947FF0" w:rsidRPr="00491799" w:rsidRDefault="00947FF0" w:rsidP="00947FF0">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rsidR="00947FF0" w:rsidRPr="00491799" w:rsidRDefault="00947FF0" w:rsidP="00947FF0">
      <w:pPr>
        <w:keepNext/>
        <w:spacing w:after="0" w:line="360" w:lineRule="auto"/>
        <w:ind w:firstLine="709"/>
        <w:jc w:val="both"/>
        <w:outlineLvl w:val="0"/>
        <w:rPr>
          <w:rFonts w:ascii="Times New Roman" w:eastAsia="Calibri" w:hAnsi="Times New Roman" w:cs="Times New Roman"/>
          <w:b/>
          <w:bCs/>
          <w:kern w:val="32"/>
          <w:sz w:val="28"/>
          <w:szCs w:val="28"/>
          <w:lang w:eastAsia="ru-RU"/>
        </w:rPr>
      </w:pPr>
      <w:bookmarkStart w:id="13" w:name="_Toc14882644"/>
      <w:r w:rsidRPr="00491799">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3"/>
    </w:p>
    <w:p w:rsidR="00E509D5" w:rsidRPr="00491799" w:rsidRDefault="00E509D5" w:rsidP="00E509D5">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FF"/>
          <w:sz w:val="28"/>
          <w:szCs w:val="28"/>
          <w:u w:val="single"/>
          <w:lang w:eastAsia="ru-RU"/>
        </w:rPr>
      </w:pPr>
      <w:bookmarkStart w:id="14" w:name="_Toc3995515"/>
      <w:bookmarkStart w:id="15" w:name="_Toc505005864"/>
      <w:bookmarkStart w:id="16" w:name="_Toc14882646"/>
      <w:r w:rsidRPr="00491799">
        <w:rPr>
          <w:rFonts w:ascii="Times New Roman" w:eastAsia="Calibri" w:hAnsi="Times New Roman" w:cs="Times New Roman"/>
          <w:sz w:val="28"/>
          <w:szCs w:val="28"/>
          <w:lang w:eastAsia="ru-RU"/>
        </w:rPr>
        <w:t xml:space="preserve">Федеральная служба государственной статистики </w:t>
      </w:r>
      <w:hyperlink r:id="rId8" w:history="1">
        <w:r w:rsidRPr="00491799">
          <w:rPr>
            <w:rFonts w:ascii="Times New Roman" w:eastAsia="Times New Roman" w:hAnsi="Times New Roman" w:cs="Times New Roman"/>
            <w:color w:val="0000FF"/>
            <w:sz w:val="28"/>
            <w:szCs w:val="28"/>
            <w:u w:val="single"/>
            <w:lang w:eastAsia="ru-RU"/>
          </w:rPr>
          <w:t>http://www.gks.ru/</w:t>
        </w:r>
      </w:hyperlink>
      <w:r w:rsidRPr="00491799">
        <w:rPr>
          <w:rFonts w:ascii="Times New Roman" w:eastAsia="Times New Roman" w:hAnsi="Times New Roman" w:cs="Times New Roman"/>
          <w:color w:val="0000FF"/>
          <w:sz w:val="28"/>
          <w:szCs w:val="28"/>
          <w:u w:val="single"/>
          <w:lang w:eastAsia="ru-RU"/>
        </w:rPr>
        <w:t xml:space="preserve">  </w:t>
      </w:r>
    </w:p>
    <w:p w:rsidR="00E509D5" w:rsidRPr="00491799" w:rsidRDefault="00E509D5" w:rsidP="00E509D5">
      <w:pPr>
        <w:numPr>
          <w:ilvl w:val="0"/>
          <w:numId w:val="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491799">
        <w:rPr>
          <w:rFonts w:ascii="Times New Roman" w:eastAsia="Calibri" w:hAnsi="Times New Roman" w:cs="Times New Roman"/>
          <w:sz w:val="28"/>
          <w:szCs w:val="28"/>
          <w:lang w:eastAsia="ru-RU"/>
        </w:rPr>
        <w:t>Аналитический центр при Правительстве РФ</w:t>
      </w:r>
      <w:r w:rsidRPr="00491799">
        <w:rPr>
          <w:rFonts w:ascii="Times New Roman" w:eastAsia="Calibri" w:hAnsi="Times New Roman" w:cs="Times New Roman"/>
          <w:sz w:val="28"/>
          <w:szCs w:val="28"/>
          <w:u w:val="single"/>
          <w:lang w:eastAsia="ru-RU"/>
        </w:rPr>
        <w:t xml:space="preserve"> </w:t>
      </w:r>
      <w:r w:rsidRPr="00491799">
        <w:rPr>
          <w:rFonts w:ascii="Times New Roman" w:eastAsia="Calibri" w:hAnsi="Times New Roman" w:cs="Times New Roman"/>
          <w:color w:val="0000FF"/>
          <w:sz w:val="28"/>
          <w:szCs w:val="28"/>
          <w:u w:val="single"/>
          <w:lang w:eastAsia="ru-RU"/>
        </w:rPr>
        <w:t>http://ac.gov.ru/</w:t>
      </w:r>
    </w:p>
    <w:p w:rsidR="00E509D5" w:rsidRPr="00491799" w:rsidRDefault="00E509D5" w:rsidP="00E509D5">
      <w:pPr>
        <w:numPr>
          <w:ilvl w:val="0"/>
          <w:numId w:val="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491799">
        <w:rPr>
          <w:rFonts w:ascii="Times New Roman" w:eastAsia="Calibri" w:hAnsi="Times New Roman" w:cs="Times New Roman"/>
          <w:sz w:val="28"/>
          <w:szCs w:val="28"/>
          <w:lang w:eastAsia="ru-RU"/>
        </w:rPr>
        <w:t>Электронные ресурсы БИК:</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Электронная библиотека Финансового университета (ЭБ) http://elib.fa.ru/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Электронно-библиотечная система BOOK.RU http://www.book.ru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Электронно-библиотечная система «Университетская библиотека ОНЛАЙН» http://biblioclub.ru/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lastRenderedPageBreak/>
        <w:t>•</w:t>
      </w:r>
      <w:r w:rsidRPr="00DC1449">
        <w:rPr>
          <w:rFonts w:ascii="Times New Roman" w:eastAsia="Calibri" w:hAnsi="Times New Roman"/>
          <w:sz w:val="24"/>
          <w:szCs w:val="24"/>
        </w:rPr>
        <w:tab/>
        <w:t xml:space="preserve">Электронно-библиотечная система </w:t>
      </w:r>
      <w:proofErr w:type="spellStart"/>
      <w:r w:rsidRPr="00DC1449">
        <w:rPr>
          <w:rFonts w:ascii="Times New Roman" w:eastAsia="Calibri" w:hAnsi="Times New Roman"/>
          <w:sz w:val="24"/>
          <w:szCs w:val="24"/>
        </w:rPr>
        <w:t>Znanium</w:t>
      </w:r>
      <w:proofErr w:type="spellEnd"/>
      <w:r w:rsidRPr="00DC1449">
        <w:rPr>
          <w:rFonts w:ascii="Times New Roman" w:eastAsia="Calibri" w:hAnsi="Times New Roman"/>
          <w:sz w:val="24"/>
          <w:szCs w:val="24"/>
        </w:rPr>
        <w:t xml:space="preserve"> http://www.znanium.com</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Образовательная платформа издательства «ЮРАЙТ» https://urait.ru/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Электронно-библиотечная система издательства Проспект http://ebs.prospekt.org/books</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Электронно-библиотечная система издательства Лань https://e.lanbook.com/</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Деловая онлайн-библиотека </w:t>
      </w:r>
      <w:proofErr w:type="spellStart"/>
      <w:r w:rsidRPr="00DC1449">
        <w:rPr>
          <w:rFonts w:ascii="Times New Roman" w:eastAsia="Calibri" w:hAnsi="Times New Roman"/>
          <w:sz w:val="24"/>
          <w:szCs w:val="24"/>
        </w:rPr>
        <w:t>Alpina</w:t>
      </w:r>
      <w:proofErr w:type="spellEnd"/>
      <w:r w:rsidRPr="00DC1449">
        <w:rPr>
          <w:rFonts w:ascii="Times New Roman" w:eastAsia="Calibri" w:hAnsi="Times New Roman"/>
          <w:sz w:val="24"/>
          <w:szCs w:val="24"/>
        </w:rPr>
        <w:t xml:space="preserve"> </w:t>
      </w:r>
      <w:proofErr w:type="spellStart"/>
      <w:r w:rsidRPr="00DC1449">
        <w:rPr>
          <w:rFonts w:ascii="Times New Roman" w:eastAsia="Calibri" w:hAnsi="Times New Roman"/>
          <w:sz w:val="24"/>
          <w:szCs w:val="24"/>
        </w:rPr>
        <w:t>Digital</w:t>
      </w:r>
      <w:proofErr w:type="spellEnd"/>
      <w:r w:rsidRPr="00DC1449">
        <w:rPr>
          <w:rFonts w:ascii="Times New Roman" w:eastAsia="Calibri" w:hAnsi="Times New Roman"/>
          <w:sz w:val="24"/>
          <w:szCs w:val="24"/>
        </w:rPr>
        <w:t xml:space="preserve"> http://lib.alpinadigital.ru/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Электронная библиотека Издательского дома «Гребенников» https://grebennikon.ru/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Научная электронная библиотека eLibrary.ru http://elibrary.ru  </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Национальная электронная библиотека http://нэб.рф/</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Ресурсы информационно-аналитического агентства по финансовым рынкам Cbonds.ru https://cbonds.ru/</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СПАРК https://spark-interfax.ru/</w:t>
      </w:r>
    </w:p>
    <w:p w:rsidR="00E509D5" w:rsidRPr="00DC1449" w:rsidRDefault="00E509D5" w:rsidP="00E509D5">
      <w:pPr>
        <w:pStyle w:val="a3"/>
        <w:spacing w:after="0" w:line="240" w:lineRule="auto"/>
        <w:jc w:val="both"/>
        <w:rPr>
          <w:rFonts w:ascii="Times New Roman" w:eastAsia="Calibri" w:hAnsi="Times New Roman"/>
          <w:sz w:val="24"/>
          <w:szCs w:val="24"/>
          <w:lang w:val="en-US"/>
        </w:rPr>
      </w:pPr>
      <w:r w:rsidRPr="00DC1449">
        <w:rPr>
          <w:rFonts w:ascii="Times New Roman" w:eastAsia="Calibri" w:hAnsi="Times New Roman"/>
          <w:sz w:val="24"/>
          <w:szCs w:val="24"/>
          <w:lang w:val="en-US"/>
        </w:rPr>
        <w:t>•</w:t>
      </w:r>
      <w:r w:rsidRPr="00DC1449">
        <w:rPr>
          <w:rFonts w:ascii="Times New Roman" w:eastAsia="Calibri" w:hAnsi="Times New Roman"/>
          <w:sz w:val="24"/>
          <w:szCs w:val="24"/>
          <w:lang w:val="en-US"/>
        </w:rPr>
        <w:tab/>
        <w:t>CNKI. Academic Reference https://ar.cnki.net/</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Информационная система «Континент-WWW» http://continent-online.com/</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Электронная библиотека Организации экономического сотрудничества и развития OECD </w:t>
      </w:r>
      <w:proofErr w:type="spellStart"/>
      <w:r w:rsidRPr="00DC1449">
        <w:rPr>
          <w:rFonts w:ascii="Times New Roman" w:eastAsia="Calibri" w:hAnsi="Times New Roman"/>
          <w:sz w:val="24"/>
          <w:szCs w:val="24"/>
        </w:rPr>
        <w:t>iLibrary</w:t>
      </w:r>
      <w:proofErr w:type="spellEnd"/>
      <w:r w:rsidRPr="00DC1449">
        <w:rPr>
          <w:rFonts w:ascii="Times New Roman" w:eastAsia="Calibri" w:hAnsi="Times New Roman"/>
          <w:sz w:val="24"/>
          <w:szCs w:val="24"/>
        </w:rPr>
        <w:t xml:space="preserve"> http://www.oecd-ilibrary.org/</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Пакет баз данных компании EBSCO </w:t>
      </w:r>
      <w:proofErr w:type="spellStart"/>
      <w:r w:rsidRPr="00DC1449">
        <w:rPr>
          <w:rFonts w:ascii="Times New Roman" w:eastAsia="Calibri" w:hAnsi="Times New Roman"/>
          <w:sz w:val="24"/>
          <w:szCs w:val="24"/>
        </w:rPr>
        <w:t>Publishing</w:t>
      </w:r>
      <w:proofErr w:type="spellEnd"/>
      <w:r w:rsidRPr="00DC1449">
        <w:rPr>
          <w:rFonts w:ascii="Times New Roman" w:eastAsia="Calibri" w:hAnsi="Times New Roman"/>
          <w:sz w:val="24"/>
          <w:szCs w:val="24"/>
        </w:rPr>
        <w:t xml:space="preserve">, крупнейшего </w:t>
      </w:r>
      <w:proofErr w:type="spellStart"/>
      <w:r w:rsidRPr="00DC1449">
        <w:rPr>
          <w:rFonts w:ascii="Times New Roman" w:eastAsia="Calibri" w:hAnsi="Times New Roman"/>
          <w:sz w:val="24"/>
          <w:szCs w:val="24"/>
        </w:rPr>
        <w:t>агрегатора</w:t>
      </w:r>
      <w:proofErr w:type="spellEnd"/>
      <w:r w:rsidRPr="00DC1449">
        <w:rPr>
          <w:rFonts w:ascii="Times New Roman" w:eastAsia="Calibri" w:hAnsi="Times New Roman"/>
          <w:sz w:val="24"/>
          <w:szCs w:val="24"/>
        </w:rPr>
        <w:t xml:space="preserve"> научных ресурсов ведущих издательств мира http://search.ebscohost.com</w:t>
      </w:r>
    </w:p>
    <w:p w:rsidR="00E509D5" w:rsidRPr="00DC1449" w:rsidRDefault="00E509D5" w:rsidP="00E509D5">
      <w:pPr>
        <w:pStyle w:val="a3"/>
        <w:spacing w:after="0" w:line="240" w:lineRule="auto"/>
        <w:jc w:val="both"/>
        <w:rPr>
          <w:rFonts w:ascii="Times New Roman" w:eastAsia="Calibri" w:hAnsi="Times New Roman"/>
          <w:sz w:val="24"/>
          <w:szCs w:val="24"/>
          <w:lang w:val="en-US"/>
        </w:rPr>
      </w:pPr>
      <w:r w:rsidRPr="00DC1449">
        <w:rPr>
          <w:rFonts w:ascii="Times New Roman" w:eastAsia="Calibri" w:hAnsi="Times New Roman"/>
          <w:sz w:val="24"/>
          <w:szCs w:val="24"/>
          <w:lang w:val="en-US"/>
        </w:rPr>
        <w:t>•</w:t>
      </w:r>
      <w:r w:rsidRPr="00DC1449">
        <w:rPr>
          <w:rFonts w:ascii="Times New Roman" w:eastAsia="Calibri" w:hAnsi="Times New Roman"/>
          <w:sz w:val="24"/>
          <w:szCs w:val="24"/>
          <w:lang w:val="en-US"/>
        </w:rPr>
        <w:tab/>
      </w:r>
      <w:r w:rsidRPr="00DC1449">
        <w:rPr>
          <w:rFonts w:ascii="Times New Roman" w:eastAsia="Calibri" w:hAnsi="Times New Roman"/>
          <w:sz w:val="24"/>
          <w:szCs w:val="24"/>
        </w:rPr>
        <w:t>Электронные</w:t>
      </w:r>
      <w:r w:rsidRPr="00DC1449">
        <w:rPr>
          <w:rFonts w:ascii="Times New Roman" w:eastAsia="Calibri" w:hAnsi="Times New Roman"/>
          <w:sz w:val="24"/>
          <w:szCs w:val="24"/>
          <w:lang w:val="en-US"/>
        </w:rPr>
        <w:t xml:space="preserve"> </w:t>
      </w:r>
      <w:r w:rsidRPr="00DC1449">
        <w:rPr>
          <w:rFonts w:ascii="Times New Roman" w:eastAsia="Calibri" w:hAnsi="Times New Roman"/>
          <w:sz w:val="24"/>
          <w:szCs w:val="24"/>
        </w:rPr>
        <w:t>продукты</w:t>
      </w:r>
      <w:r w:rsidRPr="00DC1449">
        <w:rPr>
          <w:rFonts w:ascii="Times New Roman" w:eastAsia="Calibri" w:hAnsi="Times New Roman"/>
          <w:sz w:val="24"/>
          <w:szCs w:val="24"/>
          <w:lang w:val="en-US"/>
        </w:rPr>
        <w:t xml:space="preserve"> </w:t>
      </w:r>
      <w:r w:rsidRPr="00DC1449">
        <w:rPr>
          <w:rFonts w:ascii="Times New Roman" w:eastAsia="Calibri" w:hAnsi="Times New Roman"/>
          <w:sz w:val="24"/>
          <w:szCs w:val="24"/>
        </w:rPr>
        <w:t>издательства</w:t>
      </w:r>
      <w:r w:rsidRPr="00DC1449">
        <w:rPr>
          <w:rFonts w:ascii="Times New Roman" w:eastAsia="Calibri" w:hAnsi="Times New Roman"/>
          <w:sz w:val="24"/>
          <w:szCs w:val="24"/>
          <w:lang w:val="en-US"/>
        </w:rPr>
        <w:t xml:space="preserve"> Elsevier. </w:t>
      </w:r>
      <w:r w:rsidRPr="00DC1449">
        <w:rPr>
          <w:rFonts w:ascii="Times New Roman" w:eastAsia="Calibri" w:hAnsi="Times New Roman"/>
          <w:sz w:val="24"/>
          <w:szCs w:val="24"/>
        </w:rPr>
        <w:t>Коллекции</w:t>
      </w:r>
      <w:r w:rsidRPr="00DC1449">
        <w:rPr>
          <w:rFonts w:ascii="Times New Roman" w:eastAsia="Calibri" w:hAnsi="Times New Roman"/>
          <w:sz w:val="24"/>
          <w:szCs w:val="24"/>
          <w:lang w:val="en-US"/>
        </w:rPr>
        <w:t>: Business, management and Accounting; Economics, Econometrics and Finance http://www.sciencedirect.com</w:t>
      </w:r>
    </w:p>
    <w:p w:rsidR="00E509D5" w:rsidRPr="00DC1449" w:rsidRDefault="00E509D5" w:rsidP="00E509D5">
      <w:pPr>
        <w:pStyle w:val="a3"/>
        <w:spacing w:after="0" w:line="240" w:lineRule="auto"/>
        <w:jc w:val="both"/>
        <w:rPr>
          <w:rFonts w:ascii="Times New Roman" w:eastAsia="Calibri" w:hAnsi="Times New Roman"/>
          <w:sz w:val="24"/>
          <w:szCs w:val="24"/>
          <w:lang w:val="en-US"/>
        </w:rPr>
      </w:pPr>
      <w:r w:rsidRPr="00DC1449">
        <w:rPr>
          <w:rFonts w:ascii="Times New Roman" w:eastAsia="Calibri" w:hAnsi="Times New Roman"/>
          <w:sz w:val="24"/>
          <w:szCs w:val="24"/>
          <w:lang w:val="en-US"/>
        </w:rPr>
        <w:t>•</w:t>
      </w:r>
      <w:r w:rsidRPr="00DC1449">
        <w:rPr>
          <w:rFonts w:ascii="Times New Roman" w:eastAsia="Calibri" w:hAnsi="Times New Roman"/>
          <w:sz w:val="24"/>
          <w:szCs w:val="24"/>
          <w:lang w:val="en-US"/>
        </w:rPr>
        <w:tab/>
        <w:t>JSTOR Arts &amp; Sciences I Collection http://jstor.org</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r>
      <w:r w:rsidRPr="00DC1449">
        <w:rPr>
          <w:rFonts w:ascii="Times New Roman" w:eastAsia="Calibri" w:hAnsi="Times New Roman"/>
          <w:sz w:val="24"/>
          <w:szCs w:val="24"/>
          <w:lang w:val="en-US"/>
        </w:rPr>
        <w:t>Henry</w:t>
      </w:r>
      <w:r w:rsidRPr="00DC1449">
        <w:rPr>
          <w:rFonts w:ascii="Times New Roman" w:eastAsia="Calibri" w:hAnsi="Times New Roman"/>
          <w:sz w:val="24"/>
          <w:szCs w:val="24"/>
        </w:rPr>
        <w:t xml:space="preserve"> </w:t>
      </w:r>
      <w:r w:rsidRPr="00DC1449">
        <w:rPr>
          <w:rFonts w:ascii="Times New Roman" w:eastAsia="Calibri" w:hAnsi="Times New Roman"/>
          <w:sz w:val="24"/>
          <w:szCs w:val="24"/>
          <w:lang w:val="en-US"/>
        </w:rPr>
        <w:t>Stewart</w:t>
      </w:r>
      <w:r w:rsidRPr="00DC1449">
        <w:rPr>
          <w:rFonts w:ascii="Times New Roman" w:eastAsia="Calibri" w:hAnsi="Times New Roman"/>
          <w:sz w:val="24"/>
          <w:szCs w:val="24"/>
        </w:rPr>
        <w:t xml:space="preserve"> </w:t>
      </w:r>
      <w:r w:rsidRPr="00DC1449">
        <w:rPr>
          <w:rFonts w:ascii="Times New Roman" w:eastAsia="Calibri" w:hAnsi="Times New Roman"/>
          <w:sz w:val="24"/>
          <w:szCs w:val="24"/>
          <w:lang w:val="en-US"/>
        </w:rPr>
        <w:t>Talks</w:t>
      </w:r>
      <w:r w:rsidRPr="00DC1449">
        <w:rPr>
          <w:rFonts w:ascii="Times New Roman" w:eastAsia="Calibri" w:hAnsi="Times New Roman"/>
          <w:sz w:val="24"/>
          <w:szCs w:val="24"/>
        </w:rPr>
        <w:t xml:space="preserve">: Библиотека Онлайн Лекций по Бизнесу и Маркетингу </w:t>
      </w:r>
      <w:r w:rsidRPr="00DC1449">
        <w:rPr>
          <w:rFonts w:ascii="Times New Roman" w:eastAsia="Calibri" w:hAnsi="Times New Roman"/>
          <w:sz w:val="24"/>
          <w:szCs w:val="24"/>
          <w:lang w:val="en-US"/>
        </w:rPr>
        <w:t>https</w:t>
      </w:r>
      <w:r w:rsidRPr="00DC1449">
        <w:rPr>
          <w:rFonts w:ascii="Times New Roman" w:eastAsia="Calibri" w:hAnsi="Times New Roman"/>
          <w:sz w:val="24"/>
          <w:szCs w:val="24"/>
        </w:rPr>
        <w:t>://</w:t>
      </w:r>
      <w:proofErr w:type="spellStart"/>
      <w:r w:rsidRPr="00DC1449">
        <w:rPr>
          <w:rFonts w:ascii="Times New Roman" w:eastAsia="Calibri" w:hAnsi="Times New Roman"/>
          <w:sz w:val="24"/>
          <w:szCs w:val="24"/>
          <w:lang w:val="en-US"/>
        </w:rPr>
        <w:t>hstalks</w:t>
      </w:r>
      <w:proofErr w:type="spellEnd"/>
      <w:r w:rsidRPr="00DC1449">
        <w:rPr>
          <w:rFonts w:ascii="Times New Roman" w:eastAsia="Calibri" w:hAnsi="Times New Roman"/>
          <w:sz w:val="24"/>
          <w:szCs w:val="24"/>
        </w:rPr>
        <w:t>.</w:t>
      </w:r>
      <w:r w:rsidRPr="00DC1449">
        <w:rPr>
          <w:rFonts w:ascii="Times New Roman" w:eastAsia="Calibri" w:hAnsi="Times New Roman"/>
          <w:sz w:val="24"/>
          <w:szCs w:val="24"/>
          <w:lang w:val="en-US"/>
        </w:rPr>
        <w:t>com</w:t>
      </w:r>
      <w:r w:rsidRPr="00DC1449">
        <w:rPr>
          <w:rFonts w:ascii="Times New Roman" w:eastAsia="Calibri" w:hAnsi="Times New Roman"/>
          <w:sz w:val="24"/>
          <w:szCs w:val="24"/>
        </w:rPr>
        <w:t>/</w:t>
      </w:r>
      <w:r w:rsidRPr="00DC1449">
        <w:rPr>
          <w:rFonts w:ascii="Times New Roman" w:eastAsia="Calibri" w:hAnsi="Times New Roman"/>
          <w:sz w:val="24"/>
          <w:szCs w:val="24"/>
          <w:lang w:val="en-US"/>
        </w:rPr>
        <w:t>business</w:t>
      </w:r>
      <w:r w:rsidRPr="00DC1449">
        <w:rPr>
          <w:rFonts w:ascii="Times New Roman" w:eastAsia="Calibri" w:hAnsi="Times New Roman"/>
          <w:sz w:val="24"/>
          <w:szCs w:val="24"/>
        </w:rPr>
        <w:t>/</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Электронная коллекция книг издательства </w:t>
      </w:r>
      <w:proofErr w:type="spellStart"/>
      <w:r w:rsidRPr="00DC1449">
        <w:rPr>
          <w:rFonts w:ascii="Times New Roman" w:eastAsia="Calibri" w:hAnsi="Times New Roman"/>
          <w:sz w:val="24"/>
          <w:szCs w:val="24"/>
        </w:rPr>
        <w:t>Springer</w:t>
      </w:r>
      <w:proofErr w:type="spellEnd"/>
      <w:r w:rsidRPr="00DC1449">
        <w:rPr>
          <w:rFonts w:ascii="Times New Roman" w:eastAsia="Calibri" w:hAnsi="Times New Roman"/>
          <w:sz w:val="24"/>
          <w:szCs w:val="24"/>
        </w:rPr>
        <w:t xml:space="preserve">: </w:t>
      </w:r>
      <w:proofErr w:type="spellStart"/>
      <w:r w:rsidRPr="00DC1449">
        <w:rPr>
          <w:rFonts w:ascii="Times New Roman" w:eastAsia="Calibri" w:hAnsi="Times New Roman"/>
          <w:sz w:val="24"/>
          <w:szCs w:val="24"/>
        </w:rPr>
        <w:t>Springer</w:t>
      </w:r>
      <w:proofErr w:type="spellEnd"/>
      <w:r w:rsidRPr="00DC1449">
        <w:rPr>
          <w:rFonts w:ascii="Times New Roman" w:eastAsia="Calibri" w:hAnsi="Times New Roman"/>
          <w:sz w:val="24"/>
          <w:szCs w:val="24"/>
        </w:rPr>
        <w:t xml:space="preserve"> </w:t>
      </w:r>
      <w:proofErr w:type="spellStart"/>
      <w:r w:rsidRPr="00DC1449">
        <w:rPr>
          <w:rFonts w:ascii="Times New Roman" w:eastAsia="Calibri" w:hAnsi="Times New Roman"/>
          <w:sz w:val="24"/>
          <w:szCs w:val="24"/>
        </w:rPr>
        <w:t>eBooks</w:t>
      </w:r>
      <w:proofErr w:type="spellEnd"/>
      <w:r w:rsidRPr="00DC1449">
        <w:rPr>
          <w:rFonts w:ascii="Times New Roman" w:eastAsia="Calibri" w:hAnsi="Times New Roman"/>
          <w:sz w:val="24"/>
          <w:szCs w:val="24"/>
        </w:rPr>
        <w:t xml:space="preserve"> http://link.springer.com/</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 xml:space="preserve">База данных научных журналов издательства </w:t>
      </w:r>
      <w:proofErr w:type="spellStart"/>
      <w:r w:rsidRPr="00DC1449">
        <w:rPr>
          <w:rFonts w:ascii="Times New Roman" w:eastAsia="Calibri" w:hAnsi="Times New Roman"/>
          <w:sz w:val="24"/>
          <w:szCs w:val="24"/>
        </w:rPr>
        <w:t>Wiley</w:t>
      </w:r>
      <w:proofErr w:type="spellEnd"/>
      <w:r w:rsidRPr="00DC1449">
        <w:rPr>
          <w:rFonts w:ascii="Times New Roman" w:eastAsia="Calibri" w:hAnsi="Times New Roman"/>
          <w:sz w:val="24"/>
          <w:szCs w:val="24"/>
        </w:rPr>
        <w:t xml:space="preserve"> https://onlinelibrary.wiley.com/</w:t>
      </w:r>
    </w:p>
    <w:p w:rsidR="00E509D5" w:rsidRPr="00DC1449" w:rsidRDefault="00E509D5" w:rsidP="00E509D5">
      <w:pPr>
        <w:pStyle w:val="a3"/>
        <w:spacing w:after="0" w:line="240" w:lineRule="auto"/>
        <w:jc w:val="both"/>
        <w:rPr>
          <w:rFonts w:ascii="Times New Roman" w:eastAsia="Calibri" w:hAnsi="Times New Roman"/>
          <w:sz w:val="24"/>
          <w:szCs w:val="24"/>
        </w:rPr>
      </w:pPr>
      <w:r w:rsidRPr="00DC1449">
        <w:rPr>
          <w:rFonts w:ascii="Times New Roman" w:eastAsia="Calibri" w:hAnsi="Times New Roman"/>
          <w:sz w:val="24"/>
          <w:szCs w:val="24"/>
        </w:rPr>
        <w:t>•</w:t>
      </w:r>
      <w:r w:rsidRPr="00DC1449">
        <w:rPr>
          <w:rFonts w:ascii="Times New Roman" w:eastAsia="Calibri" w:hAnsi="Times New Roman"/>
          <w:sz w:val="24"/>
          <w:szCs w:val="24"/>
        </w:rPr>
        <w:tab/>
        <w:t>Цифровой архив научных журналов: http://arch.neicon.ru/xmlui/</w:t>
      </w:r>
    </w:p>
    <w:p w:rsidR="00E509D5" w:rsidRPr="00DC1449" w:rsidRDefault="00E509D5" w:rsidP="00E509D5">
      <w:pPr>
        <w:pStyle w:val="a3"/>
        <w:spacing w:after="0" w:line="240" w:lineRule="auto"/>
        <w:jc w:val="both"/>
        <w:rPr>
          <w:rFonts w:ascii="Times New Roman" w:eastAsia="Calibri" w:hAnsi="Times New Roman"/>
          <w:sz w:val="24"/>
          <w:szCs w:val="24"/>
        </w:rPr>
      </w:pPr>
    </w:p>
    <w:p w:rsidR="00E509D5" w:rsidRPr="003172EF" w:rsidRDefault="00E509D5" w:rsidP="00E509D5">
      <w:pPr>
        <w:pStyle w:val="a3"/>
        <w:spacing w:after="0" w:line="240" w:lineRule="auto"/>
        <w:jc w:val="both"/>
        <w:rPr>
          <w:rFonts w:ascii="Times New Roman" w:eastAsia="Calibri" w:hAnsi="Times New Roman"/>
          <w:sz w:val="28"/>
          <w:szCs w:val="28"/>
        </w:rPr>
      </w:pPr>
      <w:r w:rsidRPr="003172EF">
        <w:rPr>
          <w:rFonts w:ascii="Times New Roman" w:eastAsia="Calibri" w:hAnsi="Times New Roman"/>
          <w:sz w:val="28"/>
          <w:szCs w:val="28"/>
        </w:rPr>
        <w:t>Справочно-правовые системы.</w:t>
      </w:r>
    </w:p>
    <w:p w:rsidR="00E509D5" w:rsidRPr="003172EF" w:rsidRDefault="00E509D5" w:rsidP="00E509D5">
      <w:pPr>
        <w:pStyle w:val="a3"/>
        <w:spacing w:after="0" w:line="240" w:lineRule="auto"/>
        <w:jc w:val="both"/>
        <w:rPr>
          <w:rFonts w:ascii="Times New Roman" w:eastAsia="Calibri" w:hAnsi="Times New Roman"/>
          <w:sz w:val="28"/>
          <w:szCs w:val="28"/>
        </w:rPr>
      </w:pPr>
      <w:r w:rsidRPr="003172EF">
        <w:rPr>
          <w:rFonts w:ascii="Times New Roman" w:eastAsia="Calibri" w:hAnsi="Times New Roman"/>
          <w:sz w:val="28"/>
          <w:szCs w:val="28"/>
        </w:rPr>
        <w:t>Справочная правовая система «Консультант Плюс» http://www.consultant.ru/</w:t>
      </w:r>
    </w:p>
    <w:p w:rsidR="00E509D5" w:rsidRPr="003172EF" w:rsidRDefault="00E509D5" w:rsidP="00E509D5">
      <w:pPr>
        <w:pStyle w:val="a3"/>
        <w:spacing w:after="0" w:line="240" w:lineRule="auto"/>
        <w:jc w:val="both"/>
        <w:rPr>
          <w:rFonts w:ascii="Times New Roman" w:eastAsia="Calibri" w:hAnsi="Times New Roman"/>
          <w:sz w:val="28"/>
          <w:szCs w:val="28"/>
        </w:rPr>
      </w:pPr>
      <w:r w:rsidRPr="003172EF">
        <w:rPr>
          <w:rFonts w:ascii="Times New Roman" w:eastAsia="Calibri" w:hAnsi="Times New Roman"/>
          <w:sz w:val="28"/>
          <w:szCs w:val="28"/>
        </w:rPr>
        <w:t>Справочная правовая система «ГАРАНТ» http://www.garant.ru/</w:t>
      </w:r>
    </w:p>
    <w:p w:rsidR="00E509D5" w:rsidRPr="003172EF" w:rsidRDefault="00E509D5" w:rsidP="00E509D5">
      <w:pPr>
        <w:pStyle w:val="a3"/>
        <w:spacing w:after="0" w:line="240" w:lineRule="auto"/>
        <w:jc w:val="both"/>
        <w:rPr>
          <w:rFonts w:ascii="Times New Roman" w:eastAsia="Calibri" w:hAnsi="Times New Roman"/>
          <w:sz w:val="28"/>
          <w:szCs w:val="28"/>
        </w:rPr>
      </w:pPr>
      <w:r w:rsidRPr="003172EF">
        <w:rPr>
          <w:rFonts w:ascii="Times New Roman" w:eastAsia="Calibri" w:hAnsi="Times New Roman"/>
          <w:sz w:val="28"/>
          <w:szCs w:val="28"/>
        </w:rPr>
        <w:t>Энциклопедия российского права (Электронное издание).</w:t>
      </w:r>
    </w:p>
    <w:p w:rsidR="00947FF0" w:rsidRPr="00491799" w:rsidRDefault="00947FF0" w:rsidP="00947FF0">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rsidR="00947FF0" w:rsidRPr="00491799" w:rsidRDefault="00947FF0" w:rsidP="00947FF0">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r w:rsidRPr="00491799">
        <w:rPr>
          <w:rFonts w:ascii="Times New Roman" w:eastAsia="Times New Roman" w:hAnsi="Times New Roman" w:cs="Times New Roman"/>
          <w:b/>
          <w:color w:val="000000"/>
          <w:sz w:val="28"/>
          <w:szCs w:val="28"/>
        </w:rPr>
        <w:t>10.</w:t>
      </w:r>
      <w:r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4"/>
    </w:p>
    <w:p w:rsidR="00947FF0" w:rsidRPr="00491799" w:rsidRDefault="00947FF0" w:rsidP="00947FF0">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изучению дисциплины</w:t>
      </w:r>
    </w:p>
    <w:p w:rsidR="009E307E" w:rsidRDefault="009E307E"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rsidR="00F31A58" w:rsidRPr="00884B0D" w:rsidRDefault="00F31A58" w:rsidP="00F31A58">
      <w:pPr>
        <w:spacing w:after="0" w:line="240" w:lineRule="auto"/>
        <w:ind w:firstLine="709"/>
        <w:jc w:val="both"/>
        <w:rPr>
          <w:rFonts w:ascii="Times New Roman" w:eastAsia="Times New Roman" w:hAnsi="Times New Roman" w:cs="Times New Roman"/>
          <w:sz w:val="28"/>
          <w:szCs w:val="28"/>
          <w:lang w:eastAsia="ru-RU"/>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rsidR="00947FF0" w:rsidRPr="00491799" w:rsidRDefault="009E307E"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w:t>
      </w:r>
      <w:r w:rsidR="00947FF0" w:rsidRPr="00491799">
        <w:rPr>
          <w:rFonts w:ascii="Times New Roman" w:eastAsia="Times New Roman" w:hAnsi="Times New Roman" w:cs="Times New Roman"/>
          <w:sz w:val="28"/>
          <w:szCs w:val="28"/>
          <w:lang w:eastAsia="zh-CN"/>
        </w:rPr>
        <w:t xml:space="preserve">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w:t>
      </w:r>
      <w:r w:rsidR="00947FF0" w:rsidRPr="00491799">
        <w:rPr>
          <w:rFonts w:ascii="Times New Roman" w:eastAsia="Times New Roman" w:hAnsi="Times New Roman" w:cs="Times New Roman"/>
          <w:sz w:val="28"/>
          <w:szCs w:val="28"/>
          <w:lang w:eastAsia="zh-CN"/>
        </w:rPr>
        <w:lastRenderedPageBreak/>
        <w:t>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947FF0" w:rsidRPr="00491799" w:rsidRDefault="00947FF0" w:rsidP="00947FF0">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47FF0" w:rsidRPr="00491799" w:rsidRDefault="00947FF0" w:rsidP="00947FF0">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947FF0" w:rsidRPr="00491799" w:rsidRDefault="00947FF0" w:rsidP="00947FF0">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947FF0" w:rsidRPr="00491799" w:rsidRDefault="00947FF0" w:rsidP="00947FF0">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947FF0" w:rsidRPr="00491799" w:rsidRDefault="00947FF0" w:rsidP="00947FF0">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47FF0" w:rsidRPr="00491799" w:rsidRDefault="00947FF0" w:rsidP="00947FF0">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947FF0" w:rsidRPr="00491799" w:rsidRDefault="00947FF0" w:rsidP="00947FF0">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47FF0" w:rsidRPr="00491799" w:rsidRDefault="00947FF0" w:rsidP="00947FF0">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47FF0" w:rsidRPr="00491799" w:rsidRDefault="00947FF0" w:rsidP="00947FF0">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947FF0" w:rsidRPr="00491799" w:rsidRDefault="00947FF0" w:rsidP="00947FF0">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947FF0" w:rsidRPr="00491799" w:rsidRDefault="00947FF0" w:rsidP="00947FF0">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947FF0" w:rsidRPr="00491799" w:rsidRDefault="00947FF0" w:rsidP="00947FF0">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47FF0" w:rsidRPr="00491799" w:rsidRDefault="00947FF0" w:rsidP="00947FF0">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при подготовке к </w:t>
      </w:r>
      <w:r w:rsidR="00E72F40">
        <w:rPr>
          <w:rFonts w:ascii="Times New Roman" w:eastAsia="Times New Roman" w:hAnsi="Times New Roman" w:cs="Times New Roman"/>
          <w:sz w:val="28"/>
          <w:szCs w:val="28"/>
          <w:lang w:eastAsia="ru-RU"/>
        </w:rPr>
        <w:t>зачету</w:t>
      </w:r>
      <w:r w:rsidRPr="00491799">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sidRPr="00491799">
        <w:rPr>
          <w:rFonts w:ascii="Times New Roman" w:eastAsia="Times New Roman" w:hAnsi="Times New Roman" w:cs="Times New Roman"/>
          <w:sz w:val="28"/>
          <w:szCs w:val="28"/>
          <w:lang w:eastAsia="ru-RU"/>
        </w:rPr>
        <w:lastRenderedPageBreak/>
        <w:t>аргументации собственных взглядов. Подготовка научного доклада также развивает творческий потенциал студентов.</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947FF0" w:rsidRPr="00491799" w:rsidRDefault="00947FF0" w:rsidP="00947FF0">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947FF0" w:rsidRPr="00491799" w:rsidRDefault="00947FF0" w:rsidP="00947FF0">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выступить на семинарском занятии с 7-минутной презентацией, ответить на вопросы студентов группы.</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Требования:</w:t>
      </w:r>
    </w:p>
    <w:p w:rsidR="00947FF0" w:rsidRPr="00491799" w:rsidRDefault="00947FF0" w:rsidP="00947FF0">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к оформлению: шрифт – </w:t>
      </w:r>
      <w:r w:rsidRPr="00491799">
        <w:rPr>
          <w:rFonts w:ascii="Times New Roman" w:eastAsia="Times New Roman" w:hAnsi="Times New Roman" w:cs="Times New Roman"/>
          <w:sz w:val="28"/>
          <w:szCs w:val="28"/>
          <w:lang w:val="en-US" w:eastAsia="ru-RU"/>
        </w:rPr>
        <w:t>Times</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New</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Roman</w:t>
      </w:r>
      <w:r w:rsidRPr="00491799">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947FF0" w:rsidRPr="00491799" w:rsidRDefault="00947FF0" w:rsidP="00947FF0">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работе с литературой</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Основная литература - это учебники и учебные пособия.</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947FF0" w:rsidRPr="00491799" w:rsidRDefault="00947FF0" w:rsidP="00947FF0">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491799">
        <w:rPr>
          <w:rFonts w:ascii="Times New Roman" w:eastAsia="Times New Roman" w:hAnsi="Times New Roman" w:cs="Times New Roman"/>
          <w:sz w:val="28"/>
          <w:szCs w:val="28"/>
          <w:lang w:eastAsia="ru-RU"/>
        </w:rPr>
        <w:lastRenderedPageBreak/>
        <w:t>Такое поверхностное ознакомление позволит узнать, какие главы следует читать внимательно, а какие прочитать быстро;</w:t>
      </w:r>
    </w:p>
    <w:p w:rsidR="00947FF0" w:rsidRPr="00491799" w:rsidRDefault="00947FF0" w:rsidP="00947FF0">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947FF0" w:rsidRPr="00491799" w:rsidRDefault="00947FF0" w:rsidP="00947FF0">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947FF0" w:rsidRPr="00491799" w:rsidRDefault="00947FF0" w:rsidP="00947FF0">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947FF0" w:rsidRPr="00491799" w:rsidRDefault="00947FF0" w:rsidP="00947FF0">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bookmarkEnd w:id="15"/>
    <w:bookmarkEnd w:id="16"/>
    <w:p w:rsidR="00947FF0" w:rsidRPr="00491799" w:rsidRDefault="00947FF0" w:rsidP="00947FF0">
      <w:pPr>
        <w:widowControl w:val="0"/>
        <w:numPr>
          <w:ilvl w:val="0"/>
          <w:numId w:val="8"/>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8"/>
        </w:rPr>
      </w:pPr>
      <w:r w:rsidRPr="00491799">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947FF0" w:rsidRPr="00491799" w:rsidRDefault="00947FF0" w:rsidP="00947FF0">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rsidR="00947FF0" w:rsidRPr="00491799" w:rsidRDefault="00947FF0" w:rsidP="00947FF0">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1. </w:t>
      </w:r>
      <w:r w:rsidRPr="00491799">
        <w:rPr>
          <w:rFonts w:ascii="Times New Roman" w:eastAsia="Calibri" w:hAnsi="Times New Roman" w:cs="Times New Roman"/>
          <w:bCs/>
          <w:color w:val="000000"/>
          <w:kern w:val="32"/>
          <w:sz w:val="28"/>
          <w:szCs w:val="28"/>
          <w:lang w:val="en-GB" w:eastAsia="ru-RU"/>
        </w:rPr>
        <w:t>Linux</w:t>
      </w:r>
      <w:r w:rsidRPr="00491799">
        <w:rPr>
          <w:rFonts w:ascii="Times New Roman" w:eastAsia="Calibri" w:hAnsi="Times New Roman" w:cs="Times New Roman"/>
          <w:bCs/>
          <w:color w:val="000000"/>
          <w:kern w:val="32"/>
          <w:sz w:val="28"/>
          <w:szCs w:val="28"/>
          <w:lang w:eastAsia="ru-RU"/>
        </w:rPr>
        <w:t>.</w:t>
      </w:r>
    </w:p>
    <w:p w:rsidR="00947FF0" w:rsidRPr="00491799" w:rsidRDefault="00947FF0" w:rsidP="00947FF0">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2. Антивирус </w:t>
      </w:r>
      <w:r w:rsidRPr="00491799">
        <w:rPr>
          <w:rFonts w:ascii="Times New Roman" w:eastAsia="Times New Roman" w:hAnsi="Times New Roman" w:cs="Times New Roman"/>
          <w:sz w:val="28"/>
          <w:szCs w:val="28"/>
          <w:lang w:val="en-US" w:eastAsia="ru-RU"/>
        </w:rPr>
        <w:t>Kaspersky</w:t>
      </w:r>
      <w:r w:rsidRPr="00491799">
        <w:rPr>
          <w:rFonts w:ascii="Times New Roman" w:eastAsia="Times New Roman" w:hAnsi="Times New Roman" w:cs="Times New Roman"/>
          <w:sz w:val="28"/>
          <w:szCs w:val="28"/>
          <w:lang w:eastAsia="ru-RU"/>
        </w:rPr>
        <w:t>.</w:t>
      </w:r>
    </w:p>
    <w:p w:rsidR="00947FF0" w:rsidRPr="00491799" w:rsidRDefault="00947FF0" w:rsidP="00947FF0">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p>
    <w:p w:rsidR="00947FF0" w:rsidRPr="00491799" w:rsidRDefault="00947FF0" w:rsidP="00947FF0">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1. Информационно-правовая система «Гарант»</w:t>
      </w:r>
    </w:p>
    <w:p w:rsidR="00947FF0" w:rsidRPr="00491799" w:rsidRDefault="00947FF0" w:rsidP="00947FF0">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2. Информационно-правовая система «Консультант Плюс»</w:t>
      </w:r>
    </w:p>
    <w:p w:rsidR="00947FF0" w:rsidRPr="00491799" w:rsidRDefault="00947FF0" w:rsidP="00947FF0">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491799">
        <w:rPr>
          <w:rFonts w:ascii="Times New Roman" w:eastAsia="Calibri" w:hAnsi="Times New Roman" w:cs="Times New Roman"/>
          <w:bCs/>
          <w:color w:val="000000"/>
          <w:sz w:val="28"/>
          <w:szCs w:val="28"/>
          <w:lang w:val="en-US" w:eastAsia="ru-RU"/>
        </w:rPr>
        <w:t>http</w:t>
      </w:r>
      <w:r w:rsidRPr="00491799">
        <w:rPr>
          <w:rFonts w:ascii="Times New Roman" w:eastAsia="Calibri" w:hAnsi="Times New Roman" w:cs="Times New Roman"/>
          <w:bCs/>
          <w:color w:val="000000"/>
          <w:sz w:val="28"/>
          <w:szCs w:val="28"/>
          <w:lang w:eastAsia="ru-RU"/>
        </w:rPr>
        <w:t>://</w:t>
      </w:r>
      <w:r w:rsidRPr="00491799">
        <w:rPr>
          <w:rFonts w:ascii="Times New Roman" w:eastAsia="Calibri" w:hAnsi="Times New Roman" w:cs="Times New Roman"/>
          <w:bCs/>
          <w:color w:val="000000"/>
          <w:sz w:val="28"/>
          <w:szCs w:val="28"/>
          <w:lang w:val="en-US" w:eastAsia="ru-RU"/>
        </w:rPr>
        <w:t>www</w:t>
      </w:r>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skrin</w:t>
      </w:r>
      <w:proofErr w:type="spellEnd"/>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ru</w:t>
      </w:r>
      <w:proofErr w:type="spellEnd"/>
    </w:p>
    <w:p w:rsidR="00947FF0" w:rsidRPr="00491799" w:rsidRDefault="00947FF0" w:rsidP="00947FF0">
      <w:pPr>
        <w:keepNext/>
        <w:spacing w:after="200" w:line="276" w:lineRule="auto"/>
        <w:ind w:firstLine="709"/>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p>
    <w:p w:rsidR="00947FF0" w:rsidRPr="00491799" w:rsidRDefault="00947FF0" w:rsidP="00947FF0">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Не предусмотрен.</w:t>
      </w:r>
    </w:p>
    <w:p w:rsidR="00947FF0" w:rsidRPr="00491799" w:rsidRDefault="00947FF0" w:rsidP="00947FF0">
      <w:pPr>
        <w:widowControl w:val="0"/>
        <w:numPr>
          <w:ilvl w:val="0"/>
          <w:numId w:val="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491799">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rsidR="00B4456A" w:rsidRDefault="00947FF0" w:rsidP="00E72F40">
      <w:pPr>
        <w:widowControl w:val="0"/>
        <w:autoSpaceDE w:val="0"/>
        <w:autoSpaceDN w:val="0"/>
        <w:adjustRightInd w:val="0"/>
        <w:spacing w:after="200" w:line="276" w:lineRule="auto"/>
        <w:ind w:firstLine="709"/>
        <w:jc w:val="both"/>
      </w:pPr>
      <w:r w:rsidRPr="00491799">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sectPr w:rsidR="00B4456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384" w:rsidRDefault="00D75384">
      <w:pPr>
        <w:spacing w:after="0" w:line="240" w:lineRule="auto"/>
      </w:pPr>
      <w:r>
        <w:separator/>
      </w:r>
    </w:p>
  </w:endnote>
  <w:endnote w:type="continuationSeparator" w:id="0">
    <w:p w:rsidR="00D75384" w:rsidRDefault="00D75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9F7795" w:rsidRDefault="009F7795" w:rsidP="00AE55D5">
        <w:pPr>
          <w:pStyle w:val="a8"/>
          <w:jc w:val="center"/>
        </w:pPr>
        <w:r>
          <w:fldChar w:fldCharType="begin"/>
        </w:r>
        <w:r>
          <w:instrText>PAGE   \* MERGEFORMAT</w:instrText>
        </w:r>
        <w:r>
          <w:fldChar w:fldCharType="separate"/>
        </w:r>
        <w:r w:rsidR="00371A1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384" w:rsidRDefault="00D75384">
      <w:pPr>
        <w:spacing w:after="0" w:line="240" w:lineRule="auto"/>
      </w:pPr>
      <w:r>
        <w:separator/>
      </w:r>
    </w:p>
  </w:footnote>
  <w:footnote w:type="continuationSeparator" w:id="0">
    <w:p w:rsidR="00D75384" w:rsidRDefault="00D753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22714E3"/>
    <w:multiLevelType w:val="hybridMultilevel"/>
    <w:tmpl w:val="AAD4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672C2B"/>
    <w:multiLevelType w:val="hybridMultilevel"/>
    <w:tmpl w:val="42A407D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BD59AC"/>
    <w:multiLevelType w:val="hybridMultilevel"/>
    <w:tmpl w:val="5BEA7A82"/>
    <w:lvl w:ilvl="0" w:tplc="80E2FEE6">
      <w:start w:val="1"/>
      <w:numFmt w:val="decimal"/>
      <w:lvlText w:val="%1."/>
      <w:lvlJc w:val="left"/>
      <w:pPr>
        <w:ind w:left="720" w:hanging="360"/>
      </w:pPr>
      <w:rPr>
        <w:rFonts w:eastAsia="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3E1A55"/>
    <w:multiLevelType w:val="hybridMultilevel"/>
    <w:tmpl w:val="E78EF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7" w15:restartNumberingAfterBreak="0">
    <w:nsid w:val="26D27B00"/>
    <w:multiLevelType w:val="hybridMultilevel"/>
    <w:tmpl w:val="C63EC83C"/>
    <w:lvl w:ilvl="0" w:tplc="80B2A4A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B87EE6"/>
    <w:multiLevelType w:val="hybridMultilevel"/>
    <w:tmpl w:val="0B4236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693E17"/>
    <w:multiLevelType w:val="hybridMultilevel"/>
    <w:tmpl w:val="E5AEC738"/>
    <w:lvl w:ilvl="0" w:tplc="F280D932">
      <w:start w:val="1"/>
      <w:numFmt w:val="decimal"/>
      <w:lvlText w:val="%1."/>
      <w:lvlJc w:val="left"/>
      <w:pPr>
        <w:ind w:left="2329" w:hanging="16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7FD2"/>
    <w:multiLevelType w:val="hybridMultilevel"/>
    <w:tmpl w:val="6068E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96794F"/>
    <w:multiLevelType w:val="hybridMultilevel"/>
    <w:tmpl w:val="26062EA2"/>
    <w:lvl w:ilvl="0" w:tplc="3D4C0716">
      <w:start w:val="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9"/>
  </w:num>
  <w:num w:numId="9">
    <w:abstractNumId w:val="10"/>
  </w:num>
  <w:num w:numId="10">
    <w:abstractNumId w:val="14"/>
  </w:num>
  <w:num w:numId="11">
    <w:abstractNumId w:val="12"/>
  </w:num>
  <w:num w:numId="12">
    <w:abstractNumId w:val="17"/>
  </w:num>
  <w:num w:numId="13">
    <w:abstractNumId w:val="13"/>
  </w:num>
  <w:num w:numId="14">
    <w:abstractNumId w:val="16"/>
  </w:num>
  <w:num w:numId="15">
    <w:abstractNumId w:val="5"/>
  </w:num>
  <w:num w:numId="16">
    <w:abstractNumId w:val="1"/>
  </w:num>
  <w:num w:numId="17">
    <w:abstractNumId w:val="2"/>
  </w:num>
  <w:num w:numId="18">
    <w:abstractNumId w:val="15"/>
  </w:num>
  <w:num w:numId="19">
    <w:abstractNumId w:val="4"/>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1DE"/>
    <w:rsid w:val="000024F4"/>
    <w:rsid w:val="00002FBF"/>
    <w:rsid w:val="000154D9"/>
    <w:rsid w:val="0001706B"/>
    <w:rsid w:val="000235F1"/>
    <w:rsid w:val="000525A5"/>
    <w:rsid w:val="00056B00"/>
    <w:rsid w:val="00065852"/>
    <w:rsid w:val="00067486"/>
    <w:rsid w:val="000711BD"/>
    <w:rsid w:val="000A67FB"/>
    <w:rsid w:val="000B41A5"/>
    <w:rsid w:val="000E1496"/>
    <w:rsid w:val="000F1BB0"/>
    <w:rsid w:val="00103BBA"/>
    <w:rsid w:val="00105E94"/>
    <w:rsid w:val="001139C7"/>
    <w:rsid w:val="001956A5"/>
    <w:rsid w:val="001A56D6"/>
    <w:rsid w:val="001B7539"/>
    <w:rsid w:val="001C4828"/>
    <w:rsid w:val="001D6E53"/>
    <w:rsid w:val="001F361A"/>
    <w:rsid w:val="00241607"/>
    <w:rsid w:val="00255CA4"/>
    <w:rsid w:val="002B3B11"/>
    <w:rsid w:val="002B658F"/>
    <w:rsid w:val="002C26D0"/>
    <w:rsid w:val="002C404A"/>
    <w:rsid w:val="002E028F"/>
    <w:rsid w:val="002E24BA"/>
    <w:rsid w:val="002E44C3"/>
    <w:rsid w:val="0030015A"/>
    <w:rsid w:val="003021A2"/>
    <w:rsid w:val="00316BCD"/>
    <w:rsid w:val="003172EF"/>
    <w:rsid w:val="003255AA"/>
    <w:rsid w:val="0033326A"/>
    <w:rsid w:val="00334C0F"/>
    <w:rsid w:val="0034110B"/>
    <w:rsid w:val="003616EA"/>
    <w:rsid w:val="003670CE"/>
    <w:rsid w:val="003712CD"/>
    <w:rsid w:val="00371A12"/>
    <w:rsid w:val="00392BB1"/>
    <w:rsid w:val="00397F7B"/>
    <w:rsid w:val="003B0580"/>
    <w:rsid w:val="003B4942"/>
    <w:rsid w:val="003C05E5"/>
    <w:rsid w:val="003C25C4"/>
    <w:rsid w:val="003D172C"/>
    <w:rsid w:val="003F6CB2"/>
    <w:rsid w:val="00405317"/>
    <w:rsid w:val="004060C4"/>
    <w:rsid w:val="00416669"/>
    <w:rsid w:val="0042190E"/>
    <w:rsid w:val="004A3D34"/>
    <w:rsid w:val="004B09B3"/>
    <w:rsid w:val="004B474E"/>
    <w:rsid w:val="004C697C"/>
    <w:rsid w:val="004D353D"/>
    <w:rsid w:val="004D4805"/>
    <w:rsid w:val="004E6E4A"/>
    <w:rsid w:val="00527AC7"/>
    <w:rsid w:val="00532EB3"/>
    <w:rsid w:val="0053547D"/>
    <w:rsid w:val="0055411F"/>
    <w:rsid w:val="00556A65"/>
    <w:rsid w:val="0056292E"/>
    <w:rsid w:val="00564F24"/>
    <w:rsid w:val="00577E00"/>
    <w:rsid w:val="0058416F"/>
    <w:rsid w:val="00593BA0"/>
    <w:rsid w:val="00596422"/>
    <w:rsid w:val="005A0AFF"/>
    <w:rsid w:val="005C07DD"/>
    <w:rsid w:val="005C4AB3"/>
    <w:rsid w:val="005D556B"/>
    <w:rsid w:val="005E1F6A"/>
    <w:rsid w:val="005E3B22"/>
    <w:rsid w:val="005F0E81"/>
    <w:rsid w:val="00604485"/>
    <w:rsid w:val="0060710D"/>
    <w:rsid w:val="00623C3E"/>
    <w:rsid w:val="00644086"/>
    <w:rsid w:val="00653363"/>
    <w:rsid w:val="006838C3"/>
    <w:rsid w:val="00690ED2"/>
    <w:rsid w:val="00695C48"/>
    <w:rsid w:val="006A75B6"/>
    <w:rsid w:val="006E2106"/>
    <w:rsid w:val="006F0E01"/>
    <w:rsid w:val="007014DB"/>
    <w:rsid w:val="0070635D"/>
    <w:rsid w:val="00737F07"/>
    <w:rsid w:val="0076376A"/>
    <w:rsid w:val="007844E2"/>
    <w:rsid w:val="00791AA7"/>
    <w:rsid w:val="007A1620"/>
    <w:rsid w:val="007A69A7"/>
    <w:rsid w:val="007B4F65"/>
    <w:rsid w:val="007B677E"/>
    <w:rsid w:val="007D0C0B"/>
    <w:rsid w:val="007E3511"/>
    <w:rsid w:val="00826F89"/>
    <w:rsid w:val="00834E40"/>
    <w:rsid w:val="00835E8E"/>
    <w:rsid w:val="008456A8"/>
    <w:rsid w:val="0085335B"/>
    <w:rsid w:val="00854BD4"/>
    <w:rsid w:val="00873B4A"/>
    <w:rsid w:val="008749F7"/>
    <w:rsid w:val="008B44D3"/>
    <w:rsid w:val="008C1843"/>
    <w:rsid w:val="008C7CF9"/>
    <w:rsid w:val="008D39A8"/>
    <w:rsid w:val="008D7F3F"/>
    <w:rsid w:val="00917683"/>
    <w:rsid w:val="009316B6"/>
    <w:rsid w:val="009457D2"/>
    <w:rsid w:val="00947FF0"/>
    <w:rsid w:val="009566F4"/>
    <w:rsid w:val="009915C7"/>
    <w:rsid w:val="009964D8"/>
    <w:rsid w:val="009B05B6"/>
    <w:rsid w:val="009B41DE"/>
    <w:rsid w:val="009C18D3"/>
    <w:rsid w:val="009D0BCB"/>
    <w:rsid w:val="009E307E"/>
    <w:rsid w:val="009F3D94"/>
    <w:rsid w:val="009F6EBB"/>
    <w:rsid w:val="009F7795"/>
    <w:rsid w:val="00A01EFF"/>
    <w:rsid w:val="00A262AB"/>
    <w:rsid w:val="00A412D3"/>
    <w:rsid w:val="00A41BCD"/>
    <w:rsid w:val="00A505D3"/>
    <w:rsid w:val="00A6382E"/>
    <w:rsid w:val="00A70E2B"/>
    <w:rsid w:val="00A76030"/>
    <w:rsid w:val="00A831E2"/>
    <w:rsid w:val="00A86EEF"/>
    <w:rsid w:val="00AA0867"/>
    <w:rsid w:val="00AB3FDF"/>
    <w:rsid w:val="00AC60B6"/>
    <w:rsid w:val="00AE0262"/>
    <w:rsid w:val="00AE55D5"/>
    <w:rsid w:val="00AF40A7"/>
    <w:rsid w:val="00B24700"/>
    <w:rsid w:val="00B27982"/>
    <w:rsid w:val="00B31F1B"/>
    <w:rsid w:val="00B36635"/>
    <w:rsid w:val="00B4456A"/>
    <w:rsid w:val="00B458CE"/>
    <w:rsid w:val="00B54D97"/>
    <w:rsid w:val="00B57BDE"/>
    <w:rsid w:val="00B66BBA"/>
    <w:rsid w:val="00B67AB2"/>
    <w:rsid w:val="00B95188"/>
    <w:rsid w:val="00B96718"/>
    <w:rsid w:val="00B975AA"/>
    <w:rsid w:val="00BA5E7B"/>
    <w:rsid w:val="00BB5407"/>
    <w:rsid w:val="00BF2F3B"/>
    <w:rsid w:val="00C153AD"/>
    <w:rsid w:val="00C553F5"/>
    <w:rsid w:val="00C5677A"/>
    <w:rsid w:val="00C62FBD"/>
    <w:rsid w:val="00C745A8"/>
    <w:rsid w:val="00C8079E"/>
    <w:rsid w:val="00C818E7"/>
    <w:rsid w:val="00C863DD"/>
    <w:rsid w:val="00CB33A5"/>
    <w:rsid w:val="00CC07EA"/>
    <w:rsid w:val="00CD18A8"/>
    <w:rsid w:val="00CD7181"/>
    <w:rsid w:val="00CE1CC8"/>
    <w:rsid w:val="00CF3430"/>
    <w:rsid w:val="00D536E3"/>
    <w:rsid w:val="00D56961"/>
    <w:rsid w:val="00D75384"/>
    <w:rsid w:val="00D82F48"/>
    <w:rsid w:val="00DA27D2"/>
    <w:rsid w:val="00DA3DF0"/>
    <w:rsid w:val="00DA4448"/>
    <w:rsid w:val="00DD53E3"/>
    <w:rsid w:val="00DE7CBE"/>
    <w:rsid w:val="00DF5D4F"/>
    <w:rsid w:val="00E509D5"/>
    <w:rsid w:val="00E72F40"/>
    <w:rsid w:val="00E7719B"/>
    <w:rsid w:val="00E86F8A"/>
    <w:rsid w:val="00E94DCD"/>
    <w:rsid w:val="00EB263C"/>
    <w:rsid w:val="00EC111E"/>
    <w:rsid w:val="00EC30FE"/>
    <w:rsid w:val="00EE15BD"/>
    <w:rsid w:val="00EE26BD"/>
    <w:rsid w:val="00EF1481"/>
    <w:rsid w:val="00F17532"/>
    <w:rsid w:val="00F25BE1"/>
    <w:rsid w:val="00F27EEA"/>
    <w:rsid w:val="00F31A58"/>
    <w:rsid w:val="00F5656C"/>
    <w:rsid w:val="00F56CFF"/>
    <w:rsid w:val="00F63EAB"/>
    <w:rsid w:val="00F75742"/>
    <w:rsid w:val="00F760D9"/>
    <w:rsid w:val="00F83F9F"/>
    <w:rsid w:val="00F9219B"/>
    <w:rsid w:val="00F94005"/>
    <w:rsid w:val="00FB1C15"/>
    <w:rsid w:val="00FC349B"/>
    <w:rsid w:val="00FC67DC"/>
    <w:rsid w:val="00FD2FF7"/>
    <w:rsid w:val="00FE5D2E"/>
    <w:rsid w:val="00FF3D8F"/>
    <w:rsid w:val="00FF6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F922F"/>
  <w15:docId w15:val="{F68DB69F-BEC6-4C1F-8EDA-36FD7299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FF0"/>
    <w:pPr>
      <w:spacing w:after="160" w:line="259" w:lineRule="auto"/>
    </w:pPr>
  </w:style>
  <w:style w:type="paragraph" w:styleId="1">
    <w:name w:val="heading 1"/>
    <w:basedOn w:val="a"/>
    <w:next w:val="a"/>
    <w:link w:val="10"/>
    <w:uiPriority w:val="99"/>
    <w:qFormat/>
    <w:rsid w:val="00AF40A7"/>
    <w:pPr>
      <w:keepNext/>
      <w:spacing w:after="0" w:line="240" w:lineRule="auto"/>
      <w:outlineLvl w:val="0"/>
    </w:pPr>
    <w:rPr>
      <w:rFonts w:ascii="Arial" w:eastAsia="Times New Roman" w:hAnsi="Arial" w:cs="Times New Roman"/>
      <w:b/>
      <w:color w:val="000000"/>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947FF0"/>
    <w:pPr>
      <w:ind w:left="720"/>
      <w:contextualSpacing/>
    </w:pPr>
  </w:style>
  <w:style w:type="character" w:styleId="a5">
    <w:name w:val="Hyperlink"/>
    <w:basedOn w:val="a0"/>
    <w:uiPriority w:val="99"/>
    <w:unhideWhenUsed/>
    <w:rsid w:val="00947FF0"/>
    <w:rPr>
      <w:color w:val="0000FF" w:themeColor="hyperlink"/>
      <w:u w:val="single"/>
    </w:rPr>
  </w:style>
  <w:style w:type="paragraph" w:styleId="a6">
    <w:name w:val="header"/>
    <w:basedOn w:val="a"/>
    <w:link w:val="a7"/>
    <w:uiPriority w:val="99"/>
    <w:unhideWhenUsed/>
    <w:rsid w:val="00947F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7FF0"/>
  </w:style>
  <w:style w:type="paragraph" w:styleId="a8">
    <w:name w:val="footer"/>
    <w:basedOn w:val="a"/>
    <w:link w:val="a9"/>
    <w:uiPriority w:val="99"/>
    <w:unhideWhenUsed/>
    <w:rsid w:val="00947F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7FF0"/>
  </w:style>
  <w:style w:type="paragraph" w:customStyle="1" w:styleId="Default">
    <w:name w:val="Default"/>
    <w:rsid w:val="00947FF0"/>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947F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47FF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47FF0"/>
    <w:rPr>
      <w:rFonts w:ascii="Tahoma" w:hAnsi="Tahoma" w:cs="Tahoma"/>
      <w:sz w:val="16"/>
      <w:szCs w:val="16"/>
    </w:rPr>
  </w:style>
  <w:style w:type="character" w:customStyle="1" w:styleId="a4">
    <w:name w:val="Абзац списка Знак"/>
    <w:aliases w:val="2 Спс точк Знак,Имя Рисунка Знак,List Paragraph Знак"/>
    <w:link w:val="a3"/>
    <w:uiPriority w:val="34"/>
    <w:locked/>
    <w:rsid w:val="00D536E3"/>
  </w:style>
  <w:style w:type="character" w:customStyle="1" w:styleId="10">
    <w:name w:val="Заголовок 1 Знак"/>
    <w:basedOn w:val="a0"/>
    <w:link w:val="1"/>
    <w:uiPriority w:val="99"/>
    <w:rsid w:val="00AF40A7"/>
    <w:rPr>
      <w:rFonts w:ascii="Arial" w:eastAsia="Times New Roman" w:hAnsi="Arial" w:cs="Times New Roman"/>
      <w:b/>
      <w:color w:val="000000"/>
      <w:sz w:val="24"/>
      <w:szCs w:val="20"/>
      <w:lang w:val="en-US"/>
    </w:rPr>
  </w:style>
  <w:style w:type="paragraph" w:customStyle="1" w:styleId="CM11">
    <w:name w:val="CM11"/>
    <w:basedOn w:val="a"/>
    <w:next w:val="a"/>
    <w:rsid w:val="00AF40A7"/>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styleId="ad">
    <w:name w:val="Body Text"/>
    <w:basedOn w:val="a"/>
    <w:link w:val="ae"/>
    <w:unhideWhenUsed/>
    <w:rsid w:val="00564F24"/>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0"/>
    <w:link w:val="ad"/>
    <w:rsid w:val="00564F24"/>
    <w:rPr>
      <w:rFonts w:ascii="Times New Roman" w:eastAsia="Times New Roman" w:hAnsi="Times New Roman" w:cs="Times New Roman"/>
      <w:sz w:val="20"/>
      <w:szCs w:val="20"/>
      <w:lang w:eastAsia="ru-RU"/>
    </w:rPr>
  </w:style>
  <w:style w:type="paragraph" w:customStyle="1" w:styleId="Paragraph">
    <w:name w:val="Paragraph"/>
    <w:basedOn w:val="ad"/>
    <w:link w:val="Paragraph0"/>
    <w:rsid w:val="004A3D34"/>
    <w:pPr>
      <w:overflowPunct/>
      <w:autoSpaceDE/>
      <w:autoSpaceDN/>
      <w:adjustRightInd/>
      <w:spacing w:after="0"/>
      <w:ind w:firstLine="709"/>
      <w:jc w:val="both"/>
    </w:pPr>
    <w:rPr>
      <w:rFonts w:eastAsia="Calibri"/>
      <w:sz w:val="24"/>
      <w:szCs w:val="24"/>
    </w:rPr>
  </w:style>
  <w:style w:type="character" w:customStyle="1" w:styleId="Paragraph0">
    <w:name w:val="Paragraph Знак"/>
    <w:basedOn w:val="a0"/>
    <w:link w:val="Paragraph"/>
    <w:rsid w:val="004A3D34"/>
    <w:rPr>
      <w:rFonts w:ascii="Times New Roman" w:eastAsia="Calibri" w:hAnsi="Times New Roman" w:cs="Times New Roman"/>
      <w:sz w:val="24"/>
      <w:szCs w:val="24"/>
      <w:lang w:eastAsia="ru-RU"/>
    </w:rPr>
  </w:style>
  <w:style w:type="character" w:customStyle="1" w:styleId="layout">
    <w:name w:val="layout"/>
    <w:basedOn w:val="a0"/>
    <w:rsid w:val="009E307E"/>
  </w:style>
  <w:style w:type="paragraph" w:styleId="11">
    <w:name w:val="toc 1"/>
    <w:basedOn w:val="a"/>
    <w:next w:val="a"/>
    <w:autoRedefine/>
    <w:uiPriority w:val="39"/>
    <w:unhideWhenUsed/>
    <w:rsid w:val="008C1843"/>
    <w:pPr>
      <w:spacing w:after="100"/>
    </w:pPr>
  </w:style>
  <w:style w:type="paragraph" w:styleId="2">
    <w:name w:val="toc 2"/>
    <w:basedOn w:val="a"/>
    <w:next w:val="a"/>
    <w:autoRedefine/>
    <w:uiPriority w:val="39"/>
    <w:unhideWhenUsed/>
    <w:rsid w:val="008C184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89900">
      <w:bodyDiv w:val="1"/>
      <w:marLeft w:val="0"/>
      <w:marRight w:val="0"/>
      <w:marTop w:val="0"/>
      <w:marBottom w:val="0"/>
      <w:divBdr>
        <w:top w:val="none" w:sz="0" w:space="0" w:color="auto"/>
        <w:left w:val="none" w:sz="0" w:space="0" w:color="auto"/>
        <w:bottom w:val="none" w:sz="0" w:space="0" w:color="auto"/>
        <w:right w:val="none" w:sz="0" w:space="0" w:color="auto"/>
      </w:divBdr>
      <w:divsChild>
        <w:div w:id="1434594951">
          <w:marLeft w:val="0"/>
          <w:marRight w:val="0"/>
          <w:marTop w:val="0"/>
          <w:marBottom w:val="0"/>
          <w:divBdr>
            <w:top w:val="none" w:sz="0" w:space="0" w:color="auto"/>
            <w:left w:val="none" w:sz="0" w:space="0" w:color="auto"/>
            <w:bottom w:val="none" w:sz="0" w:space="0" w:color="auto"/>
            <w:right w:val="none" w:sz="0" w:space="0" w:color="auto"/>
          </w:divBdr>
        </w:div>
        <w:div w:id="9842326">
          <w:marLeft w:val="0"/>
          <w:marRight w:val="0"/>
          <w:marTop w:val="0"/>
          <w:marBottom w:val="0"/>
          <w:divBdr>
            <w:top w:val="none" w:sz="0" w:space="0" w:color="auto"/>
            <w:left w:val="none" w:sz="0" w:space="0" w:color="auto"/>
            <w:bottom w:val="none" w:sz="0" w:space="0" w:color="auto"/>
            <w:right w:val="none" w:sz="0" w:space="0" w:color="auto"/>
          </w:divBdr>
        </w:div>
        <w:div w:id="1198739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D40AB-7D05-4E72-BA8A-01D8349E8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9252</Words>
  <Characters>52740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5</cp:revision>
  <dcterms:created xsi:type="dcterms:W3CDTF">2023-10-03T12:54:00Z</dcterms:created>
  <dcterms:modified xsi:type="dcterms:W3CDTF">2024-01-16T12:59:00Z</dcterms:modified>
</cp:coreProperties>
</file>